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E5402" w:rsidP="00AE5402" w:rsidRDefault="00AE5402" w14:paraId="0D2CE19C" w14:textId="34BE64A7">
      <w:pPr>
        <w:shd w:val="clear" w:color="auto" w:fill="FFFFFF"/>
        <w:spacing w:after="0" w:line="240" w:lineRule="auto"/>
        <w:outlineLvl w:val="0"/>
        <w:rPr>
          <w:rFonts w:ascii="Arial" w:hAnsi="Arial" w:eastAsia="Times New Roman" w:cs="Arial"/>
          <w:b/>
          <w:bCs/>
          <w:color w:val="006BBD"/>
          <w:kern w:val="36"/>
          <w14:ligatures w14:val="none"/>
        </w:rPr>
      </w:pPr>
      <w:r>
        <w:rPr>
          <w:rFonts w:ascii="Arial" w:hAnsi="Arial" w:eastAsia="Times New Roman" w:cs="Arial"/>
          <w:b/>
          <w:bCs/>
          <w:color w:val="006BBD"/>
          <w:kern w:val="36"/>
          <w14:ligatures w14:val="none"/>
        </w:rPr>
        <w:fldChar w:fldCharType="begin"/>
      </w:r>
      <w:r>
        <w:rPr>
          <w:rFonts w:ascii="Arial" w:hAnsi="Arial" w:eastAsia="Times New Roman" w:cs="Arial"/>
          <w:b/>
          <w:bCs/>
          <w:color w:val="006BBD"/>
          <w:kern w:val="36"/>
          <w14:ligatures w14:val="none"/>
        </w:rPr>
        <w:instrText>HYPERLINK "</w:instrText>
      </w:r>
      <w:r w:rsidRPr="00AE5402">
        <w:rPr>
          <w:rFonts w:ascii="Arial" w:hAnsi="Arial" w:eastAsia="Times New Roman" w:cs="Arial"/>
          <w:b/>
          <w:bCs/>
          <w:color w:val="006BBD"/>
          <w:kern w:val="36"/>
          <w14:ligatures w14:val="none"/>
        </w:rPr>
        <w:instrText>https://www.centurylink.com/wholesale/pcat/commercial-resale-mel.html</w:instrText>
      </w:r>
      <w:r>
        <w:rPr>
          <w:rFonts w:ascii="Arial" w:hAnsi="Arial" w:eastAsia="Times New Roman" w:cs="Arial"/>
          <w:b/>
          <w:bCs/>
          <w:color w:val="006BBD"/>
          <w:kern w:val="36"/>
          <w14:ligatures w14:val="none"/>
        </w:rPr>
        <w:instrText>"</w:instrText>
      </w:r>
      <w:r>
        <w:rPr>
          <w:rFonts w:ascii="Arial" w:hAnsi="Arial" w:eastAsia="Times New Roman" w:cs="Arial"/>
          <w:b/>
          <w:bCs/>
          <w:color w:val="006BBD"/>
          <w:kern w:val="36"/>
          <w14:ligatures w14:val="none"/>
        </w:rPr>
        <w:fldChar w:fldCharType="separate"/>
      </w:r>
      <w:r w:rsidRPr="002707CE">
        <w:rPr>
          <w:rStyle w:val="Hyperlink"/>
          <w:rFonts w:ascii="Arial" w:hAnsi="Arial" w:eastAsia="Times New Roman" w:cs="Arial"/>
          <w:b/>
          <w:bCs/>
          <w:kern w:val="36"/>
          <w14:ligatures w14:val="none"/>
        </w:rPr>
        <w:t>https://www.centurylink.com/wholesale/pcat/commercial-resale-mel.html</w:t>
      </w:r>
      <w:r>
        <w:rPr>
          <w:rFonts w:ascii="Arial" w:hAnsi="Arial" w:eastAsia="Times New Roman" w:cs="Arial"/>
          <w:b/>
          <w:bCs/>
          <w:color w:val="006BBD"/>
          <w:kern w:val="36"/>
          <w14:ligatures w14:val="none"/>
        </w:rPr>
        <w:fldChar w:fldCharType="end"/>
      </w:r>
    </w:p>
    <w:p w:rsidRPr="00AE5402" w:rsidR="00AE5402" w:rsidP="00AE5402" w:rsidRDefault="00AE5402" w14:paraId="4C6878DB" w14:textId="77777777">
      <w:pPr>
        <w:shd w:val="clear" w:color="auto" w:fill="FFFFFF"/>
        <w:spacing w:after="0" w:line="240" w:lineRule="auto"/>
        <w:outlineLvl w:val="0"/>
        <w:rPr>
          <w:rFonts w:ascii="Arial" w:hAnsi="Arial" w:eastAsia="Times New Roman" w:cs="Arial"/>
          <w:b/>
          <w:bCs/>
          <w:color w:val="006BBD"/>
          <w:kern w:val="36"/>
          <w14:ligatures w14:val="none"/>
        </w:rPr>
      </w:pPr>
    </w:p>
    <w:p w:rsidRPr="00AE5402" w:rsidR="00AE5402" w:rsidP="00AE5402" w:rsidRDefault="00AE5402" w14:paraId="00FC6B18" w14:textId="76C20AFF">
      <w:pPr>
        <w:shd w:val="clear" w:color="auto" w:fill="FFFFFF"/>
        <w:spacing w:after="0" w:line="240" w:lineRule="auto"/>
        <w:outlineLvl w:val="0"/>
        <w:rPr>
          <w:rFonts w:ascii="Arial" w:hAnsi="Arial" w:eastAsia="Times New Roman" w:cs="Arial"/>
          <w:b/>
          <w:bCs/>
          <w:color w:val="006BBD"/>
          <w:kern w:val="36"/>
          <w:sz w:val="33"/>
          <w:szCs w:val="33"/>
          <w14:ligatures w14:val="none"/>
        </w:rPr>
      </w:pPr>
      <w:r w:rsidRPr="00AE5402">
        <w:rPr>
          <w:rFonts w:ascii="Arial" w:hAnsi="Arial" w:eastAsia="Times New Roman" w:cs="Arial"/>
          <w:b/>
          <w:bCs/>
          <w:color w:val="006BBD"/>
          <w:kern w:val="36"/>
          <w:sz w:val="33"/>
          <w:szCs w:val="33"/>
          <w14:ligatures w14:val="none"/>
        </w:rPr>
        <w:t>Wholesale: Products &amp; Services</w:t>
      </w:r>
    </w:p>
    <w:p w:rsidRPr="00AE5402" w:rsidR="00AE5402" w:rsidP="00AE5402" w:rsidRDefault="00AE5402" w14:paraId="6EA52B6B" w14:textId="77777777">
      <w:pPr>
        <w:shd w:val="clear" w:color="auto" w:fill="FFFFFF"/>
        <w:spacing w:after="0" w:line="240" w:lineRule="auto"/>
        <w:outlineLvl w:val="0"/>
        <w:rPr>
          <w:rFonts w:ascii="Arial" w:hAnsi="Arial" w:eastAsia="Times New Roman" w:cs="Arial"/>
          <w:b/>
          <w:bCs/>
          <w:color w:val="006BBD"/>
          <w:kern w:val="36"/>
          <w:sz w:val="33"/>
          <w:szCs w:val="33"/>
          <w14:ligatures w14:val="none"/>
        </w:rPr>
      </w:pPr>
      <w:r w:rsidRPr="00AE5402">
        <w:rPr>
          <w:rFonts w:ascii="Arial" w:hAnsi="Arial" w:eastAsia="Times New Roman" w:cs="Arial"/>
          <w:b/>
          <w:bCs/>
          <w:color w:val="006BBD"/>
          <w:kern w:val="36"/>
          <w:sz w:val="33"/>
          <w:szCs w:val="33"/>
          <w14:ligatures w14:val="none"/>
        </w:rPr>
        <w:t>Product Catalog (PCAT)</w:t>
      </w:r>
    </w:p>
    <w:p w:rsidRPr="00AE5402" w:rsidR="00AE5402" w:rsidP="00AE5402" w:rsidRDefault="00AE5402" w14:paraId="517F8E73" w14:textId="77777777">
      <w:pPr>
        <w:spacing w:after="210" w:line="240" w:lineRule="auto"/>
        <w:outlineLvl w:val="1"/>
        <w:rPr>
          <w:rFonts w:ascii="Arial" w:hAnsi="Arial" w:eastAsia="Times New Roman" w:cs="Arial"/>
          <w:b/>
          <w:bCs/>
          <w:color w:val="006BBD"/>
          <w:kern w:val="0"/>
          <w:sz w:val="27"/>
          <w:szCs w:val="27"/>
          <w14:ligatures w14:val="none"/>
        </w:rPr>
      </w:pPr>
      <w:r w:rsidRPr="00AE5402">
        <w:rPr>
          <w:rFonts w:ascii="Arial" w:hAnsi="Arial" w:eastAsia="Times New Roman" w:cs="Arial"/>
          <w:b/>
          <w:bCs/>
          <w:color w:val="006BBD"/>
          <w:kern w:val="0"/>
          <w:sz w:val="27"/>
          <w:szCs w:val="27"/>
          <w14:ligatures w14:val="none"/>
        </w:rPr>
        <w:t>Commercial Resale - Market Expansion Line ® (MEL) - V1.0</w:t>
      </w:r>
    </w:p>
    <w:p w:rsidRPr="00AE5402" w:rsidR="00AE5402" w:rsidP="00AE5402" w:rsidRDefault="00AE5402" w14:paraId="2588AA6B" w14:textId="3AE82436">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noProof/>
          <w:color w:val="006BBD"/>
          <w:kern w:val="0"/>
          <w:sz w:val="20"/>
          <w:szCs w:val="20"/>
          <w14:ligatures w14:val="none"/>
        </w:rPr>
        <w:drawing>
          <wp:inline distT="0" distB="0" distL="0" distR="0" wp14:anchorId="2A43AACE" wp14:editId="198C6AC1">
            <wp:extent cx="1192530" cy="328295"/>
            <wp:effectExtent l="0" t="0" r="7620" b="0"/>
            <wp:docPr id="1404850968"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2530" cy="328295"/>
                    </a:xfrm>
                    <a:prstGeom prst="rect">
                      <a:avLst/>
                    </a:prstGeom>
                    <a:noFill/>
                    <a:ln>
                      <a:noFill/>
                    </a:ln>
                  </pic:spPr>
                </pic:pic>
              </a:graphicData>
            </a:graphic>
          </wp:inline>
        </w:drawing>
      </w:r>
    </w:p>
    <w:p w:rsidRPr="00AE5402" w:rsidR="00AE5402" w:rsidP="00AE5402" w:rsidRDefault="00AE5402" w14:paraId="06FEA025" w14:textId="77777777">
      <w:pPr>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AE5402">
        <w:rPr>
          <w:rFonts w:ascii="Arial" w:hAnsi="Arial" w:eastAsia="Times New Roman" w:cs="Arial"/>
          <w:b/>
          <w:bCs/>
          <w:color w:val="000000"/>
          <w:kern w:val="0"/>
          <w:sz w:val="26"/>
          <w:szCs w:val="26"/>
          <w14:ligatures w14:val="none"/>
        </w:rPr>
        <w:t>Product Description</w:t>
      </w:r>
    </w:p>
    <w:p w:rsidRPr="00AE5402" w:rsidR="00AE5402" w:rsidP="00AE5402" w:rsidRDefault="00AE5402" w14:paraId="715253AD" w14:textId="77777777">
      <w:pPr>
        <w:spacing w:before="150" w:after="225" w:line="240" w:lineRule="auto"/>
        <w:rPr>
          <w:rFonts w:ascii="Arial" w:hAnsi="Arial" w:eastAsia="Times New Roman" w:cs="Arial"/>
          <w:color w:val="000000"/>
          <w:kern w:val="0"/>
          <w:sz w:val="20"/>
          <w:szCs w:val="20"/>
          <w14:ligatures w14:val="none"/>
        </w:rPr>
      </w:pPr>
      <w:r w:rsidRPr="00AE5402" w:rsidR="00AE5402">
        <w:rPr>
          <w:rFonts w:ascii="Arial" w:hAnsi="Arial" w:eastAsia="Times New Roman" w:cs="Arial"/>
          <w:color w:val="000000"/>
          <w:kern w:val="0"/>
          <w:sz w:val="20"/>
          <w:szCs w:val="20"/>
          <w14:ligatures w14:val="none"/>
        </w:rPr>
        <w:t>CenturyLink™'s</w:t>
      </w:r>
      <w:r w:rsidRPr="00AE5402" w:rsidR="00AE5402">
        <w:rPr>
          <w:rFonts w:ascii="Arial" w:hAnsi="Arial" w:eastAsia="Times New Roman" w:cs="Arial"/>
          <w:color w:val="000000"/>
          <w:kern w:val="0"/>
          <w:sz w:val="20"/>
          <w:szCs w:val="20"/>
          <w14:ligatures w14:val="none"/>
        </w:rPr>
        <w:t xml:space="preserve"> retail telecommunication service, Market Expansion Line® (MEL) is available for </w:t>
      </w:r>
      <w:bookmarkStart w:name="_Int_vLL384WR" w:id="1630281686"/>
      <w:r w:rsidRPr="00AE5402" w:rsidR="00AE5402">
        <w:rPr>
          <w:rFonts w:ascii="Arial" w:hAnsi="Arial" w:eastAsia="Times New Roman" w:cs="Arial"/>
          <w:color w:val="000000"/>
          <w:kern w:val="0"/>
          <w:sz w:val="20"/>
          <w:szCs w:val="20"/>
          <w14:ligatures w14:val="none"/>
        </w:rPr>
        <w:t>resale by Resale</w:t>
      </w:r>
      <w:bookmarkEnd w:id="1630281686"/>
      <w:r w:rsidRPr="00AE5402" w:rsidR="00AE5402">
        <w:rPr>
          <w:rFonts w:ascii="Arial" w:hAnsi="Arial" w:eastAsia="Times New Roman" w:cs="Arial"/>
          <w:color w:val="000000"/>
          <w:kern w:val="0"/>
          <w:sz w:val="20"/>
          <w:szCs w:val="20"/>
          <w14:ligatures w14:val="none"/>
        </w:rPr>
        <w:t xml:space="preserve"> Customers to their end-users. </w:t>
      </w:r>
      <w:r w:rsidRPr="00AE5402" w:rsidR="00AE5402">
        <w:rPr>
          <w:rFonts w:ascii="Arial" w:hAnsi="Arial" w:eastAsia="Times New Roman" w:cs="Arial"/>
          <w:color w:val="000000"/>
          <w:kern w:val="0"/>
          <w:sz w:val="20"/>
          <w:szCs w:val="20"/>
          <w14:ligatures w14:val="none"/>
        </w:rPr>
        <w:t xml:space="preserve">Additional</w:t>
      </w:r>
      <w:r w:rsidRPr="00AE5402" w:rsidR="00AE5402">
        <w:rPr>
          <w:rFonts w:ascii="Arial" w:hAnsi="Arial" w:eastAsia="Times New Roman" w:cs="Arial"/>
          <w:color w:val="000000"/>
          <w:kern w:val="0"/>
          <w:sz w:val="20"/>
          <w:szCs w:val="20"/>
          <w14:ligatures w14:val="none"/>
        </w:rPr>
        <w:t xml:space="preserve"> information about resale of CenturyLink's retail services is available in Commercial Resale – General PCAT.</w:t>
      </w:r>
    </w:p>
    <w:p w:rsidRPr="00AE5402" w:rsidR="00AE5402" w:rsidP="00AE5402" w:rsidRDefault="00AE5402" w14:paraId="7E610270" w14:textId="77777777">
      <w:pPr>
        <w:spacing w:before="150" w:after="225" w:line="240" w:lineRule="auto"/>
        <w:rPr>
          <w:rFonts w:ascii="Arial" w:hAnsi="Arial" w:eastAsia="Times New Roman" w:cs="Arial"/>
          <w:color w:val="000000"/>
          <w:kern w:val="0"/>
          <w:sz w:val="20"/>
          <w:szCs w:val="20"/>
          <w14:ligatures w14:val="none"/>
        </w:rPr>
      </w:pPr>
      <w:r w:rsidRPr="00AE5402" w:rsidR="00AE5402">
        <w:rPr>
          <w:rFonts w:ascii="Arial" w:hAnsi="Arial" w:eastAsia="Times New Roman" w:cs="Arial"/>
          <w:color w:val="000000"/>
          <w:kern w:val="0"/>
          <w:sz w:val="20"/>
          <w:szCs w:val="20"/>
          <w14:ligatures w14:val="none"/>
        </w:rPr>
        <w:t>MEL is also known as Remote Call Forwarding (RCF). RCF provides the end-</w:t>
      </w:r>
      <w:bookmarkStart w:name="_Int_hXpl7rYr" w:id="267461583"/>
      <w:r w:rsidRPr="00AE5402" w:rsidR="00AE5402">
        <w:rPr>
          <w:rFonts w:ascii="Arial" w:hAnsi="Arial" w:eastAsia="Times New Roman" w:cs="Arial"/>
          <w:color w:val="000000"/>
          <w:kern w:val="0"/>
          <w:sz w:val="20"/>
          <w:szCs w:val="20"/>
          <w14:ligatures w14:val="none"/>
        </w:rPr>
        <w:t>user</w:t>
      </w:r>
      <w:bookmarkEnd w:id="267461583"/>
      <w:r w:rsidRPr="00AE5402" w:rsidR="00AE5402">
        <w:rPr>
          <w:rFonts w:ascii="Arial" w:hAnsi="Arial" w:eastAsia="Times New Roman" w:cs="Arial"/>
          <w:color w:val="000000"/>
          <w:kern w:val="0"/>
          <w:sz w:val="20"/>
          <w:szCs w:val="20"/>
          <w14:ligatures w14:val="none"/>
        </w:rPr>
        <w:t xml:space="preserve"> a local telephone number without having a physical location. The local telephone number works out of a Central Office (C.O.).</w:t>
      </w:r>
    </w:p>
    <w:p w:rsidRPr="00AE5402" w:rsidR="00AE5402" w:rsidP="00AE5402" w:rsidRDefault="00AE5402" w14:paraId="6AA786C9" w14:textId="77777777">
      <w:pPr>
        <w:spacing w:before="150" w:after="225"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Types of MEL service include:</w:t>
      </w:r>
    </w:p>
    <w:p w:rsidRPr="00AE5402" w:rsidR="00AE5402" w:rsidP="00AE5402" w:rsidRDefault="00AE5402" w14:paraId="37EAAFDA" w14:textId="77777777">
      <w:pPr>
        <w:numPr>
          <w:ilvl w:val="0"/>
          <w:numId w:val="1"/>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Local MEL (LMEL) calls are forwarded from the central office (CO) to another number within the same local calling area. Calls can be forwarded to any type of line, and the measured or message charges are assessed for each call answered at the terminating location.</w:t>
      </w:r>
    </w:p>
    <w:p w:rsidRPr="00AE5402" w:rsidR="00AE5402" w:rsidP="00AE5402" w:rsidRDefault="00AE5402" w14:paraId="41690813" w14:textId="77777777">
      <w:pPr>
        <w:numPr>
          <w:ilvl w:val="0"/>
          <w:numId w:val="1"/>
        </w:numPr>
        <w:spacing w:after="0" w:line="240" w:lineRule="auto"/>
        <w:rPr>
          <w:rFonts w:ascii="Arial" w:hAnsi="Arial" w:eastAsia="Times New Roman" w:cs="Arial"/>
          <w:color w:val="000000"/>
          <w:kern w:val="0"/>
          <w:sz w:val="20"/>
          <w:szCs w:val="20"/>
          <w14:ligatures w14:val="none"/>
        </w:rPr>
      </w:pPr>
      <w:r w:rsidRPr="00AE5402" w:rsidR="00AE5402">
        <w:rPr>
          <w:rFonts w:ascii="Arial" w:hAnsi="Arial" w:eastAsia="Times New Roman" w:cs="Arial"/>
          <w:color w:val="000000"/>
          <w:kern w:val="0"/>
          <w:sz w:val="20"/>
          <w:szCs w:val="20"/>
          <w14:ligatures w14:val="none"/>
        </w:rPr>
        <w:t xml:space="preserve">Long Distance MEL calls are </w:t>
      </w:r>
      <w:r w:rsidRPr="00AE5402" w:rsidR="00AE5402">
        <w:rPr>
          <w:rFonts w:ascii="Arial" w:hAnsi="Arial" w:eastAsia="Times New Roman" w:cs="Arial"/>
          <w:color w:val="000000"/>
          <w:kern w:val="0"/>
          <w:sz w:val="20"/>
          <w:szCs w:val="20"/>
          <w14:ligatures w14:val="none"/>
        </w:rPr>
        <w:t xml:space="preserve">forwarded</w:t>
      </w:r>
      <w:r w:rsidRPr="00AE5402" w:rsidR="00AE5402">
        <w:rPr>
          <w:rFonts w:ascii="Arial" w:hAnsi="Arial" w:eastAsia="Times New Roman" w:cs="Arial"/>
          <w:color w:val="000000"/>
          <w:kern w:val="0"/>
          <w:sz w:val="20"/>
          <w:szCs w:val="20"/>
          <w14:ligatures w14:val="none"/>
        </w:rPr>
        <w:t xml:space="preserve"> to an </w:t>
      </w:r>
      <w:r w:rsidRPr="00AE5402" w:rsidR="00AE5402">
        <w:rPr>
          <w:rFonts w:ascii="Arial" w:hAnsi="Arial" w:eastAsia="Times New Roman" w:cs="Arial"/>
          <w:color w:val="000000"/>
          <w:kern w:val="0"/>
          <w:sz w:val="20"/>
          <w:szCs w:val="20"/>
          <w14:ligatures w14:val="none"/>
        </w:rPr>
        <w:t>intraLATA</w:t>
      </w:r>
      <w:r w:rsidRPr="00AE5402" w:rsidR="00AE5402">
        <w:rPr>
          <w:rFonts w:ascii="Arial" w:hAnsi="Arial" w:eastAsia="Times New Roman" w:cs="Arial"/>
          <w:color w:val="000000"/>
          <w:kern w:val="0"/>
          <w:sz w:val="20"/>
          <w:szCs w:val="20"/>
          <w14:ligatures w14:val="none"/>
        </w:rPr>
        <w:t xml:space="preserve">, </w:t>
      </w:r>
      <w:r w:rsidRPr="00AE5402" w:rsidR="00AE5402">
        <w:rPr>
          <w:rFonts w:ascii="Arial" w:hAnsi="Arial" w:eastAsia="Times New Roman" w:cs="Arial"/>
          <w:color w:val="000000"/>
          <w:kern w:val="0"/>
          <w:sz w:val="20"/>
          <w:szCs w:val="20"/>
          <w14:ligatures w14:val="none"/>
        </w:rPr>
        <w:t>interLATA</w:t>
      </w:r>
      <w:r w:rsidRPr="00AE5402" w:rsidR="00AE5402">
        <w:rPr>
          <w:rFonts w:ascii="Arial" w:hAnsi="Arial" w:eastAsia="Times New Roman" w:cs="Arial"/>
          <w:color w:val="000000"/>
          <w:kern w:val="0"/>
          <w:sz w:val="20"/>
          <w:szCs w:val="20"/>
          <w14:ligatures w14:val="none"/>
        </w:rPr>
        <w:t xml:space="preserve">, or Wide Area Telephone Service (WATS) </w:t>
      </w:r>
      <w:r w:rsidRPr="00AE5402" w:rsidR="00AE5402">
        <w:rPr>
          <w:rFonts w:ascii="Arial" w:hAnsi="Arial" w:eastAsia="Times New Roman" w:cs="Arial"/>
          <w:color w:val="000000"/>
          <w:kern w:val="0"/>
          <w:sz w:val="20"/>
          <w:szCs w:val="20"/>
          <w14:ligatures w14:val="none"/>
        </w:rPr>
        <w:t xml:space="preserve">e.g.</w:t>
      </w:r>
      <w:r w:rsidRPr="00AE5402" w:rsidR="00AE5402">
        <w:rPr>
          <w:rFonts w:ascii="Arial" w:hAnsi="Arial" w:eastAsia="Times New Roman" w:cs="Arial"/>
          <w:color w:val="000000"/>
          <w:kern w:val="0"/>
          <w:sz w:val="20"/>
          <w:szCs w:val="20"/>
          <w14:ligatures w14:val="none"/>
        </w:rPr>
        <w:t xml:space="preserve"> 800, 855, 866, 877, 888 service line number. Any </w:t>
      </w:r>
      <w:bookmarkStart w:name="_Int_1E5LhgES" w:id="500424806"/>
      <w:r w:rsidRPr="00AE5402" w:rsidR="00AE5402">
        <w:rPr>
          <w:rFonts w:ascii="Arial" w:hAnsi="Arial" w:eastAsia="Times New Roman" w:cs="Arial"/>
          <w:color w:val="000000"/>
          <w:kern w:val="0"/>
          <w:sz w:val="20"/>
          <w:szCs w:val="20"/>
          <w14:ligatures w14:val="none"/>
        </w:rPr>
        <w:t>long distance</w:t>
      </w:r>
      <w:bookmarkEnd w:id="500424806"/>
      <w:r w:rsidRPr="00AE5402" w:rsidR="00AE5402">
        <w:rPr>
          <w:rFonts w:ascii="Arial" w:hAnsi="Arial" w:eastAsia="Times New Roman" w:cs="Arial"/>
          <w:color w:val="000000"/>
          <w:kern w:val="0"/>
          <w:sz w:val="20"/>
          <w:szCs w:val="20"/>
          <w14:ligatures w14:val="none"/>
        </w:rPr>
        <w:t xml:space="preserve"> charges that apply will be assessed for each call answered at the terminating location. Long distance charges are not assessed if calls are </w:t>
      </w:r>
      <w:r w:rsidRPr="00AE5402" w:rsidR="00AE5402">
        <w:rPr>
          <w:rFonts w:ascii="Arial" w:hAnsi="Arial" w:eastAsia="Times New Roman" w:cs="Arial"/>
          <w:color w:val="000000"/>
          <w:kern w:val="0"/>
          <w:sz w:val="20"/>
          <w:szCs w:val="20"/>
          <w14:ligatures w14:val="none"/>
        </w:rPr>
        <w:t xml:space="preserve">forwarded</w:t>
      </w:r>
      <w:r w:rsidRPr="00AE5402" w:rsidR="00AE5402">
        <w:rPr>
          <w:rFonts w:ascii="Arial" w:hAnsi="Arial" w:eastAsia="Times New Roman" w:cs="Arial"/>
          <w:color w:val="000000"/>
          <w:kern w:val="0"/>
          <w:sz w:val="20"/>
          <w:szCs w:val="20"/>
          <w14:ligatures w14:val="none"/>
        </w:rPr>
        <w:t xml:space="preserve"> to toll-free numbers.</w:t>
      </w:r>
    </w:p>
    <w:p w:rsidRPr="00AE5402" w:rsidR="00AE5402" w:rsidP="00AE5402" w:rsidRDefault="00AE5402" w14:paraId="75679E7C" w14:textId="77777777">
      <w:pPr>
        <w:spacing w:before="150" w:after="225"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The MEL (Remote Call Forward) Number has one access (talk path) which allows only one call in progress at a time. Additional talk paths can be ordered to allow additional calls to be forwarded provided the distant location is equipped to receive them.</w:t>
      </w:r>
    </w:p>
    <w:p w:rsidRPr="00AE5402" w:rsidR="00AE5402" w:rsidP="00AE5402" w:rsidRDefault="00AE5402" w14:paraId="2337F63B" w14:textId="77777777">
      <w:pPr>
        <w:spacing w:before="150" w:after="225" w:line="240" w:lineRule="auto"/>
        <w:rPr>
          <w:rFonts w:ascii="Arial" w:hAnsi="Arial" w:eastAsia="Times New Roman" w:cs="Arial"/>
          <w:color w:val="000000"/>
          <w:kern w:val="0"/>
          <w:sz w:val="20"/>
          <w:szCs w:val="20"/>
          <w14:ligatures w14:val="none"/>
        </w:rPr>
      </w:pPr>
      <w:r w:rsidRPr="00AE5402" w:rsidR="00AE5402">
        <w:rPr>
          <w:rFonts w:ascii="Arial" w:hAnsi="Arial" w:eastAsia="Times New Roman" w:cs="Arial"/>
          <w:color w:val="000000"/>
          <w:kern w:val="0"/>
          <w:sz w:val="20"/>
          <w:szCs w:val="20"/>
          <w14:ligatures w14:val="none"/>
        </w:rPr>
        <w:t xml:space="preserve">CenturyLink provides notification when local calling areas are changed due to Extended Area Service (EAS) expansions. </w:t>
      </w:r>
      <w:bookmarkStart w:name="_Int_E38uExAx" w:id="1452738919"/>
      <w:r w:rsidRPr="00AE5402" w:rsidR="00AE5402">
        <w:rPr>
          <w:rFonts w:ascii="Arial" w:hAnsi="Arial" w:eastAsia="Times New Roman" w:cs="Arial"/>
          <w:color w:val="000000"/>
          <w:kern w:val="0"/>
          <w:sz w:val="20"/>
          <w:szCs w:val="20"/>
          <w14:ligatures w14:val="none"/>
        </w:rPr>
        <w:t>As a result of these expansions, you should take the opportunity to determine if your current MEL option meets your needs.</w:t>
      </w:r>
      <w:bookmarkEnd w:id="1452738919"/>
    </w:p>
    <w:p w:rsidRPr="00AE5402" w:rsidR="00AE5402" w:rsidP="00AE5402" w:rsidRDefault="00AE5402" w14:paraId="34EE0096"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b/>
          <w:bCs/>
          <w:color w:val="000000"/>
          <w:kern w:val="0"/>
          <w:sz w:val="20"/>
          <w:szCs w:val="20"/>
          <w14:ligatures w14:val="none"/>
        </w:rPr>
        <w:t>Availability</w:t>
      </w:r>
    </w:p>
    <w:p w:rsidRPr="00AE5402" w:rsidR="00AE5402" w:rsidP="00AE5402" w:rsidRDefault="00AE5402" w14:paraId="29995B73"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MEL service is available where facilities exist throughout </w:t>
      </w:r>
      <w:hyperlink w:history="1" r:id="rId7">
        <w:r w:rsidRPr="00AE5402">
          <w:rPr>
            <w:rFonts w:ascii="Arial" w:hAnsi="Arial" w:eastAsia="Times New Roman" w:cs="Arial"/>
            <w:color w:val="006BBD"/>
            <w:kern w:val="0"/>
            <w:sz w:val="20"/>
            <w:szCs w:val="20"/>
            <w:u w:val="single"/>
            <w14:ligatures w14:val="none"/>
          </w:rPr>
          <w:t>CenturyLink QC</w:t>
        </w:r>
      </w:hyperlink>
      <w:r w:rsidRPr="00AE5402">
        <w:rPr>
          <w:rFonts w:ascii="Arial" w:hAnsi="Arial" w:eastAsia="Times New Roman" w:cs="Arial"/>
          <w:color w:val="000000"/>
          <w:kern w:val="0"/>
          <w:sz w:val="20"/>
          <w:szCs w:val="20"/>
          <w14:ligatures w14:val="none"/>
        </w:rPr>
        <w:t>. In Utah, a Local MEL is not available when the call forwarding number is to a different exchange in the same local calling area.</w:t>
      </w:r>
    </w:p>
    <w:p w:rsidRPr="00AE5402" w:rsidR="00AE5402" w:rsidP="00AE5402" w:rsidRDefault="00AE5402" w14:paraId="7B562643"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For more information refer to the state </w:t>
      </w:r>
      <w:hyperlink w:history="1" r:id="rId8">
        <w:r w:rsidRPr="00AE5402">
          <w:rPr>
            <w:rFonts w:ascii="Arial" w:hAnsi="Arial" w:eastAsia="Times New Roman" w:cs="Arial"/>
            <w:color w:val="006BBD"/>
            <w:kern w:val="0"/>
            <w:sz w:val="20"/>
            <w:szCs w:val="20"/>
            <w:u w:val="single"/>
            <w14:ligatures w14:val="none"/>
          </w:rPr>
          <w:t>Tariffs/Catalogs/Price Lists</w:t>
        </w:r>
      </w:hyperlink>
      <w:r w:rsidRPr="00AE5402">
        <w:rPr>
          <w:rFonts w:ascii="Arial" w:hAnsi="Arial" w:eastAsia="Times New Roman" w:cs="Arial"/>
          <w:color w:val="000000"/>
          <w:kern w:val="0"/>
          <w:sz w:val="20"/>
          <w:szCs w:val="20"/>
          <w14:ligatures w14:val="none"/>
        </w:rPr>
        <w:t>.</w:t>
      </w:r>
    </w:p>
    <w:p w:rsidRPr="00AE5402" w:rsidR="00AE5402" w:rsidP="00AE5402" w:rsidRDefault="00AE5402" w14:paraId="3306D03A"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b/>
          <w:bCs/>
          <w:color w:val="000000"/>
          <w:kern w:val="0"/>
          <w:sz w:val="20"/>
          <w:szCs w:val="20"/>
          <w14:ligatures w14:val="none"/>
        </w:rPr>
        <w:t>Terms and Conditions</w:t>
      </w:r>
    </w:p>
    <w:p w:rsidRPr="00AE5402" w:rsidR="00AE5402" w:rsidP="00AE5402" w:rsidRDefault="00AE5402" w14:paraId="276F0C86" w14:textId="77777777">
      <w:pPr>
        <w:spacing w:before="150" w:after="225"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Customers with MEL are susceptible to toll fraud so security actions must be taken. It is your responsibility to validate the end-user's billing and credit information.</w:t>
      </w:r>
    </w:p>
    <w:p w:rsidRPr="00AE5402" w:rsidR="00AE5402" w:rsidP="00AE5402" w:rsidRDefault="00AE5402" w14:paraId="6A404725"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Additional terms and conditions, rates, and charges can be found for each state in the </w:t>
      </w:r>
      <w:hyperlink w:history="1" r:id="rId9">
        <w:r w:rsidRPr="00AE5402">
          <w:rPr>
            <w:rFonts w:ascii="Arial" w:hAnsi="Arial" w:eastAsia="Times New Roman" w:cs="Arial"/>
            <w:color w:val="006BBD"/>
            <w:kern w:val="0"/>
            <w:sz w:val="20"/>
            <w:szCs w:val="20"/>
            <w:u w:val="single"/>
            <w14:ligatures w14:val="none"/>
          </w:rPr>
          <w:t>Tariffs/Catalogs/Price Lists</w:t>
        </w:r>
      </w:hyperlink>
      <w:r w:rsidRPr="00AE5402">
        <w:rPr>
          <w:rFonts w:ascii="Arial" w:hAnsi="Arial" w:eastAsia="Times New Roman" w:cs="Arial"/>
          <w:color w:val="000000"/>
          <w:kern w:val="0"/>
          <w:sz w:val="20"/>
          <w:szCs w:val="20"/>
          <w14:ligatures w14:val="none"/>
        </w:rPr>
        <w:t>.</w:t>
      </w:r>
    </w:p>
    <w:p w:rsidRPr="00AE5402" w:rsidR="00AE5402" w:rsidP="00AE5402" w:rsidRDefault="00AE5402" w14:paraId="3EF647CF"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b/>
          <w:bCs/>
          <w:color w:val="000000"/>
          <w:kern w:val="0"/>
          <w:sz w:val="20"/>
          <w:szCs w:val="20"/>
          <w14:ligatures w14:val="none"/>
        </w:rPr>
        <w:t>Technical Publications</w:t>
      </w:r>
    </w:p>
    <w:p w:rsidRPr="00AE5402" w:rsidR="00AE5402" w:rsidP="00AE5402" w:rsidRDefault="00AE5402" w14:paraId="092DA339" w14:textId="77777777">
      <w:pPr>
        <w:spacing w:before="150" w:after="225" w:line="240" w:lineRule="auto"/>
        <w:rPr>
          <w:rFonts w:ascii="Arial" w:hAnsi="Arial" w:eastAsia="Times New Roman" w:cs="Arial"/>
          <w:color w:val="000000"/>
          <w:kern w:val="0"/>
          <w:sz w:val="20"/>
          <w:szCs w:val="20"/>
          <w14:ligatures w14:val="none"/>
        </w:rPr>
      </w:pPr>
      <w:r w:rsidRPr="00AE5402" w:rsidR="00AE5402">
        <w:rPr>
          <w:rFonts w:ascii="Arial" w:hAnsi="Arial" w:eastAsia="Times New Roman" w:cs="Arial"/>
          <w:color w:val="000000"/>
          <w:kern w:val="0"/>
          <w:sz w:val="20"/>
          <w:szCs w:val="20"/>
          <w14:ligatures w14:val="none"/>
        </w:rPr>
        <w:t>Technical characteristics are contained in the applicable Tariff and may have references to certain Technical Publications.</w:t>
      </w:r>
    </w:p>
    <w:p w:rsidR="7F48B70B" w:rsidP="7F48B70B" w:rsidRDefault="7F48B70B" w14:paraId="28EE6A5D" w14:textId="08D01709">
      <w:pPr>
        <w:spacing w:after="0" w:line="240" w:lineRule="auto"/>
        <w:outlineLvl w:val="2"/>
        <w:rPr>
          <w:rFonts w:ascii="Arial" w:hAnsi="Arial" w:eastAsia="Times New Roman" w:cs="Arial"/>
          <w:b w:val="1"/>
          <w:bCs w:val="1"/>
          <w:color w:val="000000" w:themeColor="text1" w:themeTint="FF" w:themeShade="FF"/>
          <w:sz w:val="26"/>
          <w:szCs w:val="26"/>
        </w:rPr>
      </w:pPr>
    </w:p>
    <w:p w:rsidRPr="00AE5402" w:rsidR="00AE5402" w:rsidP="00AE5402" w:rsidRDefault="00AE5402" w14:paraId="36DB7F13" w14:textId="77777777">
      <w:pPr>
        <w:spacing w:after="0" w:line="240" w:lineRule="auto"/>
        <w:outlineLvl w:val="2"/>
        <w:rPr>
          <w:rFonts w:ascii="Arial" w:hAnsi="Arial" w:eastAsia="Times New Roman" w:cs="Arial"/>
          <w:b/>
          <w:bCs/>
          <w:color w:val="000000"/>
          <w:kern w:val="0"/>
          <w:sz w:val="26"/>
          <w:szCs w:val="26"/>
          <w14:ligatures w14:val="none"/>
        </w:rPr>
      </w:pPr>
      <w:r w:rsidRPr="00AE5402">
        <w:rPr>
          <w:rFonts w:ascii="Arial" w:hAnsi="Arial" w:eastAsia="Times New Roman" w:cs="Arial"/>
          <w:b/>
          <w:bCs/>
          <w:color w:val="000000"/>
          <w:kern w:val="0"/>
          <w:sz w:val="26"/>
          <w:szCs w:val="26"/>
          <w14:ligatures w14:val="none"/>
        </w:rPr>
        <w:t>Pricing</w:t>
      </w:r>
    </w:p>
    <w:p w:rsidRPr="00AE5402" w:rsidR="00AE5402" w:rsidP="00AE5402" w:rsidRDefault="00AE5402" w14:paraId="1DA6CCAD"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br/>
      </w:r>
      <w:r w:rsidRPr="00AE5402">
        <w:rPr>
          <w:rFonts w:ascii="Arial" w:hAnsi="Arial" w:eastAsia="Times New Roman" w:cs="Arial"/>
          <w:b/>
          <w:bCs/>
          <w:color w:val="000000"/>
          <w:kern w:val="0"/>
          <w:sz w:val="20"/>
          <w:szCs w:val="20"/>
          <w14:ligatures w14:val="none"/>
        </w:rPr>
        <w:t>Rate Structure</w:t>
      </w:r>
    </w:p>
    <w:p w:rsidRPr="00AE5402" w:rsidR="00AE5402" w:rsidP="00AE5402" w:rsidRDefault="00AE5402" w14:paraId="2306DB59" w14:textId="77777777">
      <w:pPr>
        <w:spacing w:before="150" w:after="225"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MEL service is offered on a month-to-month basis. Non-recurring charges may apply when the service is added and or changed.</w:t>
      </w:r>
    </w:p>
    <w:p w:rsidRPr="00AE5402" w:rsidR="00AE5402" w:rsidP="00AE5402" w:rsidRDefault="00AE5402" w14:paraId="59199848"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b/>
          <w:bCs/>
          <w:color w:val="000000"/>
          <w:kern w:val="0"/>
          <w:sz w:val="20"/>
          <w:szCs w:val="20"/>
          <w14:ligatures w14:val="none"/>
        </w:rPr>
        <w:t>Rates</w:t>
      </w:r>
    </w:p>
    <w:p w:rsidRPr="00AE5402" w:rsidR="00AE5402" w:rsidP="00AE5402" w:rsidRDefault="00AE5402" w14:paraId="45F3EFC7"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CenturyLink retail rates are available in the state specific </w:t>
      </w:r>
      <w:hyperlink w:history="1" r:id="rId10">
        <w:r w:rsidRPr="00AE5402">
          <w:rPr>
            <w:rFonts w:ascii="Arial" w:hAnsi="Arial" w:eastAsia="Times New Roman" w:cs="Arial"/>
            <w:color w:val="006BBD"/>
            <w:kern w:val="0"/>
            <w:sz w:val="20"/>
            <w:szCs w:val="20"/>
            <w:u w:val="single"/>
            <w14:ligatures w14:val="none"/>
          </w:rPr>
          <w:t>Tariffs/Catalogs/Price Lists</w:t>
        </w:r>
      </w:hyperlink>
      <w:r w:rsidRPr="00AE5402">
        <w:rPr>
          <w:rFonts w:ascii="Arial" w:hAnsi="Arial" w:eastAsia="Times New Roman" w:cs="Arial"/>
          <w:color w:val="000000"/>
          <w:kern w:val="0"/>
          <w:sz w:val="20"/>
          <w:szCs w:val="20"/>
          <w14:ligatures w14:val="none"/>
        </w:rPr>
        <w:t>.</w:t>
      </w:r>
    </w:p>
    <w:p w:rsidRPr="00AE5402" w:rsidR="00AE5402" w:rsidP="00AE5402" w:rsidRDefault="00AE5402" w14:paraId="3A42752B"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b/>
          <w:bCs/>
          <w:color w:val="000000"/>
          <w:kern w:val="0"/>
          <w:sz w:val="20"/>
          <w:szCs w:val="20"/>
          <w14:ligatures w14:val="none"/>
        </w:rPr>
        <w:t>Tariffs, Regulations and Policies</w:t>
      </w:r>
    </w:p>
    <w:p w:rsidRPr="00AE5402" w:rsidR="00AE5402" w:rsidP="00AE5402" w:rsidRDefault="00AE5402" w14:paraId="2295BE3A"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For terms and conditions applicable to CenturyLink retail products available for resale, view the state specific </w:t>
      </w:r>
      <w:hyperlink w:history="1" r:id="rId11">
        <w:r w:rsidRPr="00AE5402">
          <w:rPr>
            <w:rFonts w:ascii="Arial" w:hAnsi="Arial" w:eastAsia="Times New Roman" w:cs="Arial"/>
            <w:color w:val="006BBD"/>
            <w:kern w:val="0"/>
            <w:sz w:val="20"/>
            <w:szCs w:val="20"/>
            <w:u w:val="single"/>
            <w14:ligatures w14:val="none"/>
          </w:rPr>
          <w:t>Tariffs/Catalogs/Price Lists</w:t>
        </w:r>
      </w:hyperlink>
      <w:r w:rsidRPr="00AE5402">
        <w:rPr>
          <w:rFonts w:ascii="Arial" w:hAnsi="Arial" w:eastAsia="Times New Roman" w:cs="Arial"/>
          <w:color w:val="000000"/>
          <w:kern w:val="0"/>
          <w:sz w:val="20"/>
          <w:szCs w:val="20"/>
          <w14:ligatures w14:val="none"/>
        </w:rPr>
        <w:t>.</w:t>
      </w:r>
    </w:p>
    <w:p w:rsidRPr="00AE5402" w:rsidR="00AE5402" w:rsidP="00AE5402" w:rsidRDefault="00AE5402" w14:paraId="65AF751C" w14:textId="77777777">
      <w:pPr>
        <w:spacing w:after="0" w:line="240" w:lineRule="auto"/>
        <w:outlineLvl w:val="2"/>
        <w:rPr>
          <w:rFonts w:ascii="Arial" w:hAnsi="Arial" w:eastAsia="Times New Roman" w:cs="Arial"/>
          <w:b/>
          <w:bCs/>
          <w:color w:val="000000"/>
          <w:kern w:val="0"/>
          <w:sz w:val="26"/>
          <w:szCs w:val="26"/>
          <w14:ligatures w14:val="none"/>
        </w:rPr>
      </w:pPr>
      <w:r w:rsidRPr="00AE5402">
        <w:rPr>
          <w:rFonts w:ascii="Arial" w:hAnsi="Arial" w:eastAsia="Times New Roman" w:cs="Arial"/>
          <w:b/>
          <w:bCs/>
          <w:color w:val="000000"/>
          <w:kern w:val="0"/>
          <w:sz w:val="26"/>
          <w:szCs w:val="26"/>
          <w14:ligatures w14:val="none"/>
        </w:rPr>
        <w:t>Implementation</w:t>
      </w:r>
    </w:p>
    <w:p w:rsidRPr="00AE5402" w:rsidR="00AE5402" w:rsidP="00AE5402" w:rsidRDefault="00AE5402" w14:paraId="172C9C4D"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br/>
      </w:r>
      <w:r w:rsidRPr="00AE5402">
        <w:rPr>
          <w:rFonts w:ascii="Arial" w:hAnsi="Arial" w:eastAsia="Times New Roman" w:cs="Arial"/>
          <w:b/>
          <w:bCs/>
          <w:color w:val="000000"/>
          <w:kern w:val="0"/>
          <w:sz w:val="20"/>
          <w:szCs w:val="20"/>
          <w14:ligatures w14:val="none"/>
        </w:rPr>
        <w:t>Product Prerequisites</w:t>
      </w:r>
    </w:p>
    <w:p w:rsidRPr="00AE5402" w:rsidR="00AE5402" w:rsidP="00AE5402" w:rsidRDefault="00AE5402" w14:paraId="2574E362"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If you are a new Resale Customer and are ready to do business with CenturyLink, view </w:t>
      </w:r>
      <w:hyperlink w:history="1" r:id="rId12">
        <w:r w:rsidRPr="00AE5402">
          <w:rPr>
            <w:rFonts w:ascii="Arial" w:hAnsi="Arial" w:eastAsia="Times New Roman" w:cs="Arial"/>
            <w:color w:val="006BBD"/>
            <w:kern w:val="0"/>
            <w:sz w:val="20"/>
            <w:szCs w:val="20"/>
            <w:u w:val="single"/>
            <w14:ligatures w14:val="none"/>
          </w:rPr>
          <w:t>Getting Started as a Commercial Reseller</w:t>
        </w:r>
      </w:hyperlink>
      <w:r w:rsidRPr="00AE5402">
        <w:rPr>
          <w:rFonts w:ascii="Arial" w:hAnsi="Arial" w:eastAsia="Times New Roman" w:cs="Arial"/>
          <w:color w:val="000000"/>
          <w:kern w:val="0"/>
          <w:sz w:val="20"/>
          <w:szCs w:val="20"/>
          <w14:ligatures w14:val="none"/>
        </w:rPr>
        <w:t>.</w:t>
      </w:r>
    </w:p>
    <w:p w:rsidRPr="00AE5402" w:rsidR="00AE5402" w:rsidP="00AE5402" w:rsidRDefault="00AE5402" w14:paraId="1043DCEE"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b/>
          <w:bCs/>
          <w:color w:val="000000"/>
          <w:kern w:val="0"/>
          <w:sz w:val="20"/>
          <w:szCs w:val="20"/>
          <w14:ligatures w14:val="none"/>
        </w:rPr>
        <w:t>Pre-Ordering</w:t>
      </w:r>
    </w:p>
    <w:p w:rsidRPr="00AE5402" w:rsidR="00AE5402" w:rsidP="00AE5402" w:rsidRDefault="00AE5402" w14:paraId="167F3E07"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General pre-ordering activities are described in the </w:t>
      </w:r>
      <w:hyperlink w:history="1" r:id="rId13">
        <w:r w:rsidRPr="00AE5402">
          <w:rPr>
            <w:rFonts w:ascii="Arial" w:hAnsi="Arial" w:eastAsia="Times New Roman" w:cs="Arial"/>
            <w:color w:val="006BBD"/>
            <w:kern w:val="0"/>
            <w:sz w:val="20"/>
            <w:szCs w:val="20"/>
            <w:u w:val="single"/>
            <w14:ligatures w14:val="none"/>
          </w:rPr>
          <w:t>Pre-Ordering Overview</w:t>
        </w:r>
      </w:hyperlink>
      <w:r w:rsidRPr="00AE5402">
        <w:rPr>
          <w:rFonts w:ascii="Arial" w:hAnsi="Arial" w:eastAsia="Times New Roman" w:cs="Arial"/>
          <w:color w:val="000000"/>
          <w:kern w:val="0"/>
          <w:sz w:val="20"/>
          <w:szCs w:val="20"/>
          <w14:ligatures w14:val="none"/>
        </w:rPr>
        <w:t>.</w:t>
      </w:r>
    </w:p>
    <w:p w:rsidRPr="00AE5402" w:rsidR="00AE5402" w:rsidP="00AE5402" w:rsidRDefault="00AE5402" w14:paraId="2A7B426C"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b/>
          <w:bCs/>
          <w:color w:val="000000"/>
          <w:kern w:val="0"/>
          <w:sz w:val="20"/>
          <w:szCs w:val="20"/>
          <w14:ligatures w14:val="none"/>
        </w:rPr>
        <w:t>Ordering</w:t>
      </w:r>
    </w:p>
    <w:p w:rsidRPr="00AE5402" w:rsidR="00AE5402" w:rsidP="00AE5402" w:rsidRDefault="00AE5402" w14:paraId="55B005B2"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It is important to understand </w:t>
      </w:r>
      <w:hyperlink w:history="1" r:id="rId14">
        <w:r w:rsidRPr="00AE5402">
          <w:rPr>
            <w:rFonts w:ascii="Arial" w:hAnsi="Arial" w:eastAsia="Times New Roman" w:cs="Arial"/>
            <w:color w:val="006BBD"/>
            <w:kern w:val="0"/>
            <w:sz w:val="20"/>
            <w:szCs w:val="20"/>
            <w:u w:val="single"/>
            <w14:ligatures w14:val="none"/>
          </w:rPr>
          <w:t>Commercial Resale-General</w:t>
        </w:r>
      </w:hyperlink>
      <w:r w:rsidRPr="00AE5402">
        <w:rPr>
          <w:rFonts w:ascii="Arial" w:hAnsi="Arial" w:eastAsia="Times New Roman" w:cs="Arial"/>
          <w:color w:val="000000"/>
          <w:kern w:val="0"/>
          <w:sz w:val="20"/>
          <w:szCs w:val="20"/>
          <w14:ligatures w14:val="none"/>
        </w:rPr>
        <w:t> procedures before ordering MEL.</w:t>
      </w:r>
    </w:p>
    <w:p w:rsidRPr="00AE5402" w:rsidR="00AE5402" w:rsidP="00AE5402" w:rsidRDefault="00AE5402" w14:paraId="5CD75D0C"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General ordering activities are described in the </w:t>
      </w:r>
      <w:hyperlink w:history="1" r:id="rId15">
        <w:r w:rsidRPr="00AE5402">
          <w:rPr>
            <w:rFonts w:ascii="Arial" w:hAnsi="Arial" w:eastAsia="Times New Roman" w:cs="Arial"/>
            <w:color w:val="006BBD"/>
            <w:kern w:val="0"/>
            <w:sz w:val="20"/>
            <w:szCs w:val="20"/>
            <w:u w:val="single"/>
            <w14:ligatures w14:val="none"/>
          </w:rPr>
          <w:t>Ordering Overview</w:t>
        </w:r>
      </w:hyperlink>
      <w:r w:rsidRPr="00AE5402">
        <w:rPr>
          <w:rFonts w:ascii="Arial" w:hAnsi="Arial" w:eastAsia="Times New Roman" w:cs="Arial"/>
          <w:color w:val="000000"/>
          <w:kern w:val="0"/>
          <w:sz w:val="20"/>
          <w:szCs w:val="20"/>
          <w14:ligatures w14:val="none"/>
        </w:rPr>
        <w:t>.</w:t>
      </w:r>
    </w:p>
    <w:p w:rsidRPr="00AE5402" w:rsidR="00AE5402" w:rsidP="00AE5402" w:rsidRDefault="00AE5402" w14:paraId="4D1977F7" w14:textId="059BC4E3">
      <w:pPr>
        <w:spacing w:after="0" w:line="240" w:lineRule="auto"/>
        <w:rPr>
          <w:rFonts w:ascii="Arial" w:hAnsi="Arial" w:eastAsia="Times New Roman" w:cs="Arial"/>
          <w:color w:val="000000"/>
          <w:kern w:val="0"/>
          <w:sz w:val="20"/>
          <w:szCs w:val="20"/>
          <w14:ligatures w14:val="none"/>
        </w:rPr>
      </w:pPr>
      <w:r w:rsidRPr="00AE5402" w:rsidR="00AE5402">
        <w:rPr>
          <w:rFonts w:ascii="Arial" w:hAnsi="Arial" w:eastAsia="Times New Roman" w:cs="Arial"/>
          <w:color w:val="000000"/>
          <w:kern w:val="0"/>
          <w:sz w:val="20"/>
          <w:szCs w:val="20"/>
          <w14:ligatures w14:val="none"/>
        </w:rPr>
        <w:t>Service requests should be placed using</w:t>
      </w:r>
      <w:hyperlink r:id="R2650ca6b1304404b">
        <w:r w:rsidRPr="7F48B70B" w:rsidR="00AE5402">
          <w:rPr>
            <w:rStyle w:val="Hyperlink"/>
            <w:rFonts w:ascii="Arial" w:hAnsi="Arial" w:eastAsia="Times New Roman" w:cs="Arial"/>
            <w:sz w:val="20"/>
            <w:szCs w:val="20"/>
          </w:rPr>
          <w:t> </w:t>
        </w:r>
        <w:r w:rsidRPr="7F48B70B" w:rsidR="00AE5402">
          <w:rPr>
            <w:rStyle w:val="Hyperlink"/>
            <w:rFonts w:ascii="Arial" w:hAnsi="Arial" w:eastAsia="Times New Roman" w:cs="Arial"/>
            <w:sz w:val="20"/>
            <w:szCs w:val="20"/>
          </w:rPr>
          <w:t>EASE-LSR Extensible Markup Language (XML)</w:t>
        </w:r>
      </w:hyperlink>
      <w:r w:rsidRPr="00AE5402" w:rsidR="00AE5402">
        <w:rPr>
          <w:rFonts w:ascii="Arial" w:hAnsi="Arial" w:eastAsia="Times New Roman" w:cs="Arial"/>
          <w:color w:val="000000"/>
          <w:kern w:val="0"/>
          <w:sz w:val="20"/>
          <w:szCs w:val="20"/>
          <w14:ligatures w14:val="none"/>
        </w:rPr>
        <w:t> or </w:t>
      </w:r>
      <w:hyperlink w:history="1" r:id="R7bccb1413eec4e9d">
        <w:r w:rsidRPr="00AE5402" w:rsidR="00AE5402">
          <w:rPr>
            <w:rFonts w:ascii="Arial" w:hAnsi="Arial" w:eastAsia="Times New Roman" w:cs="Arial"/>
            <w:color w:val="006BBD"/>
            <w:kern w:val="0"/>
            <w:sz w:val="20"/>
            <w:szCs w:val="20"/>
            <w:u w:val="single"/>
            <w14:ligatures w14:val="none"/>
          </w:rPr>
          <w:t>EASE-LSR Graphical User Interface (GUI)</w:t>
        </w:r>
      </w:hyperlink>
      <w:r w:rsidRPr="00AE5402" w:rsidR="00AE5402">
        <w:rPr>
          <w:rFonts w:ascii="Arial" w:hAnsi="Arial" w:eastAsia="Times New Roman" w:cs="Arial"/>
          <w:color w:val="000000"/>
          <w:kern w:val="0"/>
          <w:sz w:val="20"/>
          <w:szCs w:val="20"/>
          <w14:ligatures w14:val="none"/>
        </w:rPr>
        <w:t>.</w:t>
      </w:r>
    </w:p>
    <w:p w:rsidRPr="00AE5402" w:rsidR="00AE5402" w:rsidP="00AE5402" w:rsidRDefault="00AE5402" w14:paraId="651C1A11" w14:textId="77777777">
      <w:pPr>
        <w:spacing w:before="150" w:after="225"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MEL service requests are submitted using the following Local Service Ordering Guidelines (LSOG) forms:</w:t>
      </w:r>
    </w:p>
    <w:p w:rsidRPr="00AE5402" w:rsidR="00AE5402" w:rsidP="00AE5402" w:rsidRDefault="00AE5402" w14:paraId="0220E821" w14:textId="77777777">
      <w:pPr>
        <w:numPr>
          <w:ilvl w:val="0"/>
          <w:numId w:val="2"/>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Local Service Request (LSR)</w:t>
      </w:r>
    </w:p>
    <w:p w:rsidRPr="00AE5402" w:rsidR="00AE5402" w:rsidP="00AE5402" w:rsidRDefault="00AE5402" w14:paraId="4375E752" w14:textId="77777777">
      <w:pPr>
        <w:numPr>
          <w:ilvl w:val="0"/>
          <w:numId w:val="2"/>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End User (EU)</w:t>
      </w:r>
    </w:p>
    <w:p w:rsidRPr="00AE5402" w:rsidR="00AE5402" w:rsidP="00AE5402" w:rsidRDefault="00AE5402" w14:paraId="1D380A83" w14:textId="77777777">
      <w:pPr>
        <w:numPr>
          <w:ilvl w:val="0"/>
          <w:numId w:val="2"/>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Resale Service (RS)</w:t>
      </w:r>
    </w:p>
    <w:p w:rsidRPr="00AE5402" w:rsidR="00AE5402" w:rsidP="00AE5402" w:rsidRDefault="00AE5402" w14:paraId="09F80648" w14:textId="77777777">
      <w:pPr>
        <w:numPr>
          <w:ilvl w:val="0"/>
          <w:numId w:val="2"/>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Directory Listing (DL), if applicable</w:t>
      </w:r>
    </w:p>
    <w:p w:rsidRPr="00AE5402" w:rsidR="00AE5402" w:rsidP="00AE5402" w:rsidRDefault="00AE5402" w14:paraId="0B159E99" w14:textId="77777777">
      <w:pPr>
        <w:spacing w:before="150" w:after="225"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MEL is ordered similarly to Resale POTS with the following unique ordering requirements:</w:t>
      </w:r>
    </w:p>
    <w:p w:rsidRPr="00AE5402" w:rsidR="00AE5402" w:rsidP="00AE5402" w:rsidRDefault="00AE5402" w14:paraId="57720E06" w14:textId="77777777">
      <w:pPr>
        <w:numPr>
          <w:ilvl w:val="0"/>
          <w:numId w:val="3"/>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On the LSR form, the third character of the Type of Service (TOS) field must include an "M" for measured service (not applicable for XML users).</w:t>
      </w:r>
    </w:p>
    <w:p w:rsidRPr="00AE5402" w:rsidR="00AE5402" w:rsidP="00AE5402" w:rsidRDefault="00AE5402" w14:paraId="4D90F018" w14:textId="77777777">
      <w:pPr>
        <w:spacing w:before="150" w:after="225" w:line="240" w:lineRule="auto"/>
        <w:ind w:left="720"/>
        <w:rPr>
          <w:rFonts w:ascii="Arial" w:hAnsi="Arial" w:eastAsia="Times New Roman" w:cs="Arial"/>
          <w:color w:val="000000"/>
          <w:kern w:val="0"/>
          <w:sz w:val="20"/>
          <w:szCs w:val="20"/>
          <w14:ligatures w14:val="none"/>
        </w:rPr>
      </w:pPr>
      <w:r w:rsidRPr="00AE5402" w:rsidR="00AE5402">
        <w:rPr>
          <w:rFonts w:ascii="Arial" w:hAnsi="Arial" w:eastAsia="Times New Roman" w:cs="Arial"/>
          <w:color w:val="000000"/>
          <w:kern w:val="0"/>
          <w:sz w:val="20"/>
          <w:szCs w:val="20"/>
          <w14:ligatures w14:val="none"/>
        </w:rPr>
        <w:t xml:space="preserve">New MEL accounts do not require technician appointments. </w:t>
      </w:r>
      <w:bookmarkStart w:name="_Int_jPyuG7gZ" w:id="769983670"/>
      <w:r w:rsidRPr="00AE5402" w:rsidR="00AE5402">
        <w:rPr>
          <w:rFonts w:ascii="Arial" w:hAnsi="Arial" w:eastAsia="Times New Roman" w:cs="Arial"/>
          <w:color w:val="000000"/>
          <w:kern w:val="0"/>
          <w:sz w:val="20"/>
          <w:szCs w:val="20"/>
          <w14:ligatures w14:val="none"/>
        </w:rPr>
        <w:t>In order to</w:t>
      </w:r>
      <w:bookmarkEnd w:id="769983670"/>
      <w:r w:rsidRPr="00AE5402" w:rsidR="00AE5402">
        <w:rPr>
          <w:rFonts w:ascii="Arial" w:hAnsi="Arial" w:eastAsia="Times New Roman" w:cs="Arial"/>
          <w:color w:val="000000"/>
          <w:kern w:val="0"/>
          <w:sz w:val="20"/>
          <w:szCs w:val="20"/>
          <w14:ligatures w14:val="none"/>
        </w:rPr>
        <w:t xml:space="preserve"> satisfy edits in EASE-LSR for new MEL service, populate the following fields on the LSR form as </w:t>
      </w:r>
      <w:r w:rsidRPr="00AE5402" w:rsidR="00AE5402">
        <w:rPr>
          <w:rFonts w:ascii="Arial" w:hAnsi="Arial" w:eastAsia="Times New Roman" w:cs="Arial"/>
          <w:color w:val="000000"/>
          <w:kern w:val="0"/>
          <w:sz w:val="20"/>
          <w:szCs w:val="20"/>
          <w14:ligatures w14:val="none"/>
        </w:rPr>
        <w:t xml:space="preserve">indicated</w:t>
      </w:r>
      <w:r w:rsidRPr="00AE5402" w:rsidR="00AE5402">
        <w:rPr>
          <w:rFonts w:ascii="Arial" w:hAnsi="Arial" w:eastAsia="Times New Roman" w:cs="Arial"/>
          <w:color w:val="000000"/>
          <w:kern w:val="0"/>
          <w:sz w:val="20"/>
          <w:szCs w:val="20"/>
          <w14:ligatures w14:val="none"/>
        </w:rPr>
        <w:t xml:space="preserve">:</w:t>
      </w:r>
    </w:p>
    <w:p w:rsidRPr="00AE5402" w:rsidR="00AE5402" w:rsidP="00AE5402" w:rsidRDefault="00AE5402" w14:paraId="4C57A27B" w14:textId="77777777">
      <w:pPr>
        <w:numPr>
          <w:ilvl w:val="1"/>
          <w:numId w:val="3"/>
        </w:numPr>
        <w:spacing w:after="0" w:line="240" w:lineRule="auto"/>
        <w:ind w:left="1890"/>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DDD – the requested due date</w:t>
      </w:r>
    </w:p>
    <w:p w:rsidRPr="00AE5402" w:rsidR="00AE5402" w:rsidP="00AE5402" w:rsidRDefault="00AE5402" w14:paraId="590139C0" w14:textId="77777777">
      <w:pPr>
        <w:numPr>
          <w:ilvl w:val="1"/>
          <w:numId w:val="3"/>
        </w:numPr>
        <w:spacing w:after="0" w:line="240" w:lineRule="auto"/>
        <w:ind w:left="1890"/>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APPTIME – HHMM</w:t>
      </w:r>
    </w:p>
    <w:p w:rsidRPr="00AE5402" w:rsidR="00AE5402" w:rsidP="00AE5402" w:rsidRDefault="00AE5402" w14:paraId="1F115843" w14:textId="77777777">
      <w:pPr>
        <w:numPr>
          <w:ilvl w:val="1"/>
          <w:numId w:val="3"/>
        </w:numPr>
        <w:spacing w:after="0" w:line="240" w:lineRule="auto"/>
        <w:ind w:left="1890"/>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APTCON - MEL</w:t>
      </w:r>
    </w:p>
    <w:p w:rsidRPr="00AE5402" w:rsidR="00AE5402" w:rsidP="00AE5402" w:rsidRDefault="00AE5402" w14:paraId="7773D030" w14:textId="77777777">
      <w:pPr>
        <w:numPr>
          <w:ilvl w:val="0"/>
          <w:numId w:val="3"/>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On the EU form, populate the Location and Access section with the applicable address information.</w:t>
      </w:r>
    </w:p>
    <w:p w:rsidRPr="00AE5402" w:rsidR="00AE5402" w:rsidP="00AE5402" w:rsidRDefault="00AE5402" w14:paraId="3106B713" w14:textId="77777777">
      <w:pPr>
        <w:numPr>
          <w:ilvl w:val="1"/>
          <w:numId w:val="3"/>
        </w:numPr>
        <w:spacing w:after="0" w:line="240" w:lineRule="auto"/>
        <w:ind w:left="1890"/>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For a new account, if there is a physical end-user address, use this address to populate these fields; if not, use the CO address that can be obtained from your CenturyLink Service Manager or Interconnect Service Center.</w:t>
      </w:r>
    </w:p>
    <w:p w:rsidRPr="00AE5402" w:rsidR="00AE5402" w:rsidP="00AE5402" w:rsidRDefault="00AE5402" w14:paraId="69AA34A2" w14:textId="77777777">
      <w:pPr>
        <w:numPr>
          <w:ilvl w:val="1"/>
          <w:numId w:val="3"/>
        </w:numPr>
        <w:spacing w:after="0" w:line="240" w:lineRule="auto"/>
        <w:ind w:left="1890"/>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For an existing account that is converting to MEL, use the physical address. The existing address will be changed to the C.O. address when the service order is written.</w:t>
      </w:r>
    </w:p>
    <w:p w:rsidRPr="00AE5402" w:rsidR="00AE5402" w:rsidP="00AE5402" w:rsidRDefault="00AE5402" w14:paraId="41B217CC" w14:textId="77777777">
      <w:pPr>
        <w:numPr>
          <w:ilvl w:val="0"/>
          <w:numId w:val="3"/>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On the Directory Listing form:</w:t>
      </w:r>
    </w:p>
    <w:p w:rsidRPr="00AE5402" w:rsidR="00AE5402" w:rsidP="00AE5402" w:rsidRDefault="00AE5402" w14:paraId="6847CAFE" w14:textId="77777777">
      <w:pPr>
        <w:numPr>
          <w:ilvl w:val="1"/>
          <w:numId w:val="3"/>
        </w:numPr>
        <w:spacing w:after="0" w:line="240" w:lineRule="auto"/>
        <w:ind w:left="1890"/>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If a physical address is to be listed in the Directory, provide this information on the Listings Form.</w:t>
      </w:r>
    </w:p>
    <w:p w:rsidRPr="00AE5402" w:rsidR="00AE5402" w:rsidP="00AE5402" w:rsidRDefault="00AE5402" w14:paraId="254362F8" w14:textId="77777777">
      <w:pPr>
        <w:numPr>
          <w:ilvl w:val="1"/>
          <w:numId w:val="3"/>
        </w:numPr>
        <w:spacing w:after="0" w:line="240" w:lineRule="auto"/>
        <w:ind w:left="1890"/>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If a CO address is used, the address should be omitted from the directory listing.</w:t>
      </w:r>
    </w:p>
    <w:p w:rsidRPr="00AE5402" w:rsidR="00AE5402" w:rsidP="00AE5402" w:rsidRDefault="00AE5402" w14:paraId="25387EC4" w14:textId="77777777">
      <w:pPr>
        <w:spacing w:before="150" w:after="225" w:line="240" w:lineRule="auto"/>
        <w:rPr>
          <w:rFonts w:ascii="Arial" w:hAnsi="Arial" w:eastAsia="Times New Roman" w:cs="Arial"/>
          <w:color w:val="000000"/>
          <w:kern w:val="0"/>
          <w:sz w:val="20"/>
          <w:szCs w:val="20"/>
          <w14:ligatures w14:val="none"/>
        </w:rPr>
      </w:pPr>
      <w:r w:rsidRPr="00AE5402" w:rsidR="00AE5402">
        <w:rPr>
          <w:rFonts w:ascii="Arial" w:hAnsi="Arial" w:eastAsia="Times New Roman" w:cs="Arial"/>
          <w:color w:val="000000"/>
          <w:kern w:val="0"/>
          <w:sz w:val="20"/>
          <w:szCs w:val="20"/>
          <w14:ligatures w14:val="none"/>
        </w:rPr>
        <w:t xml:space="preserve">If you want the main listing to be </w:t>
      </w:r>
      <w:bookmarkStart w:name="_Int_Uc14pjMD" w:id="676590186"/>
      <w:r w:rsidRPr="00AE5402" w:rsidR="00AE5402">
        <w:rPr>
          <w:rFonts w:ascii="Arial" w:hAnsi="Arial" w:eastAsia="Times New Roman" w:cs="Arial"/>
          <w:color w:val="000000"/>
          <w:kern w:val="0"/>
          <w:sz w:val="20"/>
          <w:szCs w:val="20"/>
          <w14:ligatures w14:val="none"/>
        </w:rPr>
        <w:t>Non-Published</w:t>
      </w:r>
      <w:bookmarkEnd w:id="676590186"/>
      <w:r w:rsidRPr="00AE5402" w:rsidR="00AE5402">
        <w:rPr>
          <w:rFonts w:ascii="Arial" w:hAnsi="Arial" w:eastAsia="Times New Roman" w:cs="Arial"/>
          <w:color w:val="000000"/>
          <w:kern w:val="0"/>
          <w:sz w:val="20"/>
          <w:szCs w:val="20"/>
          <w14:ligatures w14:val="none"/>
        </w:rPr>
        <w:t xml:space="preserve"> this will be provided free of charge for the main listing only.</w:t>
      </w:r>
    </w:p>
    <w:p w:rsidRPr="00AE5402" w:rsidR="00AE5402" w:rsidP="00AE5402" w:rsidRDefault="00AE5402" w14:paraId="0363E14D" w14:textId="3D9923EB">
      <w:pPr>
        <w:spacing w:before="150" w:after="225" w:line="240" w:lineRule="auto"/>
        <w:rPr>
          <w:rFonts w:ascii="Arial" w:hAnsi="Arial" w:eastAsia="Times New Roman" w:cs="Arial"/>
          <w:color w:val="000000"/>
          <w:kern w:val="0"/>
          <w:sz w:val="20"/>
          <w:szCs w:val="20"/>
          <w14:ligatures w14:val="none"/>
        </w:rPr>
      </w:pPr>
      <w:r w:rsidRPr="00AE5402" w:rsidR="00AE5402">
        <w:rPr>
          <w:rFonts w:ascii="Arial" w:hAnsi="Arial" w:eastAsia="Times New Roman" w:cs="Arial"/>
          <w:color w:val="000000"/>
          <w:kern w:val="0"/>
          <w:sz w:val="20"/>
          <w:szCs w:val="20"/>
          <w14:ligatures w14:val="none"/>
        </w:rPr>
        <w:t xml:space="preserve">To achieve </w:t>
      </w:r>
      <w:bookmarkStart w:name="_Int_0Rtfurzg" w:id="504202092"/>
      <w:r w:rsidRPr="00AE5402" w:rsidR="00AE5402">
        <w:rPr>
          <w:rFonts w:ascii="Arial" w:hAnsi="Arial" w:eastAsia="Times New Roman" w:cs="Arial"/>
          <w:color w:val="000000"/>
          <w:kern w:val="0"/>
          <w:sz w:val="20"/>
          <w:szCs w:val="20"/>
          <w14:ligatures w14:val="none"/>
        </w:rPr>
        <w:t xml:space="preserve">this</w:t>
      </w:r>
      <w:bookmarkEnd w:id="504202092"/>
      <w:r w:rsidRPr="00AE5402" w:rsidR="00AE5402">
        <w:rPr>
          <w:rFonts w:ascii="Arial" w:hAnsi="Arial" w:eastAsia="Times New Roman" w:cs="Arial"/>
          <w:color w:val="000000"/>
          <w:kern w:val="0"/>
          <w:sz w:val="20"/>
          <w:szCs w:val="20"/>
          <w14:ligatures w14:val="none"/>
        </w:rPr>
        <w:t xml:space="preserve"> you </w:t>
      </w:r>
      <w:r w:rsidRPr="00AE5402" w:rsidR="63F753CD">
        <w:rPr>
          <w:rFonts w:ascii="Arial" w:hAnsi="Arial" w:eastAsia="Times New Roman" w:cs="Arial"/>
          <w:color w:val="000000"/>
          <w:kern w:val="0"/>
          <w:sz w:val="20"/>
          <w:szCs w:val="20"/>
          <w14:ligatures w14:val="none"/>
        </w:rPr>
        <w:t>must:</w:t>
      </w:r>
    </w:p>
    <w:p w:rsidRPr="00AE5402" w:rsidR="00AE5402" w:rsidP="00AE5402" w:rsidRDefault="00AE5402" w14:paraId="29C6EE03"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a) add NP3 USOC in Feature Detail section</w:t>
      </w:r>
    </w:p>
    <w:p w:rsidRPr="00AE5402" w:rsidR="00AE5402" w:rsidP="00AE5402" w:rsidRDefault="00AE5402" w14:paraId="4FA5B4EB"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b) include appropriate DL form entries</w:t>
      </w:r>
    </w:p>
    <w:p w:rsidRPr="00AE5402" w:rsidR="00AE5402" w:rsidP="00AE5402" w:rsidRDefault="00AE5402" w14:paraId="231A6E52" w14:textId="77777777">
      <w:pPr>
        <w:spacing w:before="150" w:after="225"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The RS Form must contain the appropriate line Universal Service Order Code(s) (USOCs). The following table contains the USOCs available for MEL service.</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4149"/>
        <w:gridCol w:w="2892"/>
        <w:gridCol w:w="2303"/>
      </w:tblGrid>
      <w:tr w:rsidRPr="00AE5402" w:rsidR="00AE5402" w:rsidTr="00AE5402" w14:paraId="5E0953D6"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4806F630" w14:textId="77777777">
            <w:pPr>
              <w:spacing w:after="0" w:line="240" w:lineRule="auto"/>
              <w:jc w:val="center"/>
              <w:rPr>
                <w:rFonts w:ascii="Times New Roman" w:hAnsi="Times New Roman" w:eastAsia="Times New Roman" w:cs="Times New Roman"/>
                <w:b/>
                <w:bCs/>
                <w:kern w:val="0"/>
                <w:sz w:val="24"/>
                <w:szCs w:val="24"/>
                <w14:ligatures w14:val="none"/>
              </w:rPr>
            </w:pPr>
            <w:r w:rsidRPr="00AE5402">
              <w:rPr>
                <w:rFonts w:ascii="Times New Roman" w:hAnsi="Times New Roman" w:eastAsia="Times New Roman" w:cs="Times New Roman"/>
                <w:b/>
                <w:bCs/>
                <w:kern w:val="0"/>
                <w:sz w:val="24"/>
                <w:szCs w:val="24"/>
                <w14:ligatures w14:val="none"/>
              </w:rPr>
              <w:t>Product Business</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4E1F6455" w14:textId="77777777">
            <w:pPr>
              <w:spacing w:after="0" w:line="240" w:lineRule="auto"/>
              <w:jc w:val="center"/>
              <w:rPr>
                <w:rFonts w:ascii="Times New Roman" w:hAnsi="Times New Roman" w:eastAsia="Times New Roman" w:cs="Times New Roman"/>
                <w:b/>
                <w:bCs/>
                <w:kern w:val="0"/>
                <w:sz w:val="24"/>
                <w:szCs w:val="24"/>
                <w14:ligatures w14:val="none"/>
              </w:rPr>
            </w:pPr>
            <w:r w:rsidRPr="00AE5402">
              <w:rPr>
                <w:rFonts w:ascii="Times New Roman" w:hAnsi="Times New Roman" w:eastAsia="Times New Roman" w:cs="Times New Roman"/>
                <w:b/>
                <w:bCs/>
                <w:kern w:val="0"/>
                <w:sz w:val="24"/>
                <w:szCs w:val="24"/>
                <w14:ligatures w14:val="none"/>
              </w:rPr>
              <w:t>USOCs</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2558E301" w14:textId="77777777">
            <w:pPr>
              <w:spacing w:after="0" w:line="240" w:lineRule="auto"/>
              <w:jc w:val="center"/>
              <w:rPr>
                <w:rFonts w:ascii="Times New Roman" w:hAnsi="Times New Roman" w:eastAsia="Times New Roman" w:cs="Times New Roman"/>
                <w:b/>
                <w:bCs/>
                <w:kern w:val="0"/>
                <w:sz w:val="24"/>
                <w:szCs w:val="24"/>
                <w14:ligatures w14:val="none"/>
              </w:rPr>
            </w:pPr>
            <w:r w:rsidRPr="00AE5402">
              <w:rPr>
                <w:rFonts w:ascii="Times New Roman" w:hAnsi="Times New Roman" w:eastAsia="Times New Roman" w:cs="Times New Roman"/>
                <w:b/>
                <w:bCs/>
                <w:kern w:val="0"/>
                <w:sz w:val="24"/>
                <w:szCs w:val="24"/>
                <w14:ligatures w14:val="none"/>
              </w:rPr>
              <w:t>Residential USOCs</w:t>
            </w:r>
          </w:p>
        </w:tc>
      </w:tr>
      <w:tr w:rsidRPr="00AE5402" w:rsidR="00AE5402" w:rsidTr="00AE5402" w14:paraId="5CF775FC"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26E2149B"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Resale LMEL</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4A3D4C4F"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RCFVH – AZ, ID-S, MT, NM, UT*, WY</w:t>
            </w:r>
            <w:r w:rsidRPr="00AE5402">
              <w:rPr>
                <w:rFonts w:ascii="Times New Roman" w:hAnsi="Times New Roman" w:eastAsia="Times New Roman" w:cs="Times New Roman"/>
                <w:kern w:val="0"/>
                <w:sz w:val="24"/>
                <w:szCs w:val="24"/>
                <w14:ligatures w14:val="none"/>
              </w:rPr>
              <w:br/>
            </w:r>
            <w:r w:rsidRPr="00AE5402">
              <w:rPr>
                <w:rFonts w:ascii="Times New Roman" w:hAnsi="Times New Roman" w:eastAsia="Times New Roman" w:cs="Times New Roman"/>
                <w:kern w:val="0"/>
                <w:sz w:val="24"/>
                <w:szCs w:val="24"/>
                <w14:ligatures w14:val="none"/>
              </w:rPr>
              <w:t>RCFVF – CO, IA, MN, NE, ND, SD</w:t>
            </w:r>
            <w:r w:rsidRPr="00AE5402">
              <w:rPr>
                <w:rFonts w:ascii="Times New Roman" w:hAnsi="Times New Roman" w:eastAsia="Times New Roman" w:cs="Times New Roman"/>
                <w:kern w:val="0"/>
                <w:sz w:val="24"/>
                <w:szCs w:val="24"/>
                <w14:ligatures w14:val="none"/>
              </w:rPr>
              <w:br/>
            </w:r>
            <w:r w:rsidRPr="00AE5402">
              <w:rPr>
                <w:rFonts w:ascii="Times New Roman" w:hAnsi="Times New Roman" w:eastAsia="Times New Roman" w:cs="Times New Roman"/>
                <w:kern w:val="0"/>
                <w:sz w:val="24"/>
                <w:szCs w:val="24"/>
                <w14:ligatures w14:val="none"/>
              </w:rPr>
              <w:t>RD5 – ID-N, OR, WA</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2CA54FE9"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RCFRH – AZ, ID-S, MT, NM, UT*, WY</w:t>
            </w:r>
            <w:r w:rsidRPr="00AE5402">
              <w:rPr>
                <w:rFonts w:ascii="Times New Roman" w:hAnsi="Times New Roman" w:eastAsia="Times New Roman" w:cs="Times New Roman"/>
                <w:kern w:val="0"/>
                <w:sz w:val="24"/>
                <w:szCs w:val="24"/>
                <w14:ligatures w14:val="none"/>
              </w:rPr>
              <w:br/>
            </w:r>
            <w:r w:rsidRPr="00AE5402">
              <w:rPr>
                <w:rFonts w:ascii="Times New Roman" w:hAnsi="Times New Roman" w:eastAsia="Times New Roman" w:cs="Times New Roman"/>
                <w:kern w:val="0"/>
                <w:sz w:val="24"/>
                <w:szCs w:val="24"/>
                <w14:ligatures w14:val="none"/>
              </w:rPr>
              <w:t>RCFRF – CO, IA, MN, NE, ND, SD</w:t>
            </w:r>
            <w:r w:rsidRPr="00AE5402">
              <w:rPr>
                <w:rFonts w:ascii="Times New Roman" w:hAnsi="Times New Roman" w:eastAsia="Times New Roman" w:cs="Times New Roman"/>
                <w:kern w:val="0"/>
                <w:sz w:val="24"/>
                <w:szCs w:val="24"/>
                <w14:ligatures w14:val="none"/>
              </w:rPr>
              <w:br/>
            </w:r>
            <w:r w:rsidRPr="00AE5402">
              <w:rPr>
                <w:rFonts w:ascii="Times New Roman" w:hAnsi="Times New Roman" w:eastAsia="Times New Roman" w:cs="Times New Roman"/>
                <w:kern w:val="0"/>
                <w:sz w:val="24"/>
                <w:szCs w:val="24"/>
                <w14:ligatures w14:val="none"/>
              </w:rPr>
              <w:t>RD6 – ID-N, OR, WA</w:t>
            </w:r>
          </w:p>
        </w:tc>
      </w:tr>
      <w:tr w:rsidRPr="00AE5402" w:rsidR="00AE5402" w:rsidTr="00AE5402" w14:paraId="605EEB8D"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1C76244F"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Resale Long Distance MEL</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7B5BA36B"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RCFVT – AZ, CO, ID-S, MT, NM, UT, WY</w:t>
            </w:r>
            <w:r w:rsidRPr="00AE5402">
              <w:rPr>
                <w:rFonts w:ascii="Times New Roman" w:hAnsi="Times New Roman" w:eastAsia="Times New Roman" w:cs="Times New Roman"/>
                <w:kern w:val="0"/>
                <w:sz w:val="24"/>
                <w:szCs w:val="24"/>
                <w14:ligatures w14:val="none"/>
              </w:rPr>
              <w:br/>
            </w:r>
            <w:r w:rsidRPr="00AE5402">
              <w:rPr>
                <w:rFonts w:ascii="Times New Roman" w:hAnsi="Times New Roman" w:eastAsia="Times New Roman" w:cs="Times New Roman"/>
                <w:kern w:val="0"/>
                <w:sz w:val="24"/>
                <w:szCs w:val="24"/>
                <w14:ligatures w14:val="none"/>
              </w:rPr>
              <w:t>RCFVE (</w:t>
            </w:r>
            <w:proofErr w:type="spellStart"/>
            <w:r w:rsidRPr="00AE5402">
              <w:rPr>
                <w:rFonts w:ascii="Times New Roman" w:hAnsi="Times New Roman" w:eastAsia="Times New Roman" w:cs="Times New Roman"/>
                <w:kern w:val="0"/>
                <w:sz w:val="24"/>
                <w:szCs w:val="24"/>
                <w14:ligatures w14:val="none"/>
              </w:rPr>
              <w:t>Interlata</w:t>
            </w:r>
            <w:proofErr w:type="spellEnd"/>
            <w:r w:rsidRPr="00AE5402">
              <w:rPr>
                <w:rFonts w:ascii="Times New Roman" w:hAnsi="Times New Roman" w:eastAsia="Times New Roman" w:cs="Times New Roman"/>
                <w:kern w:val="0"/>
                <w:sz w:val="24"/>
                <w:szCs w:val="24"/>
                <w14:ligatures w14:val="none"/>
              </w:rPr>
              <w:t>) – IA, ID-N, MN, NE, ND, OR, SD, WA</w:t>
            </w:r>
            <w:r w:rsidRPr="00AE5402">
              <w:rPr>
                <w:rFonts w:ascii="Times New Roman" w:hAnsi="Times New Roman" w:eastAsia="Times New Roman" w:cs="Times New Roman"/>
                <w:kern w:val="0"/>
                <w:sz w:val="24"/>
                <w:szCs w:val="24"/>
                <w14:ligatures w14:val="none"/>
              </w:rPr>
              <w:br/>
            </w:r>
            <w:r w:rsidRPr="00AE5402">
              <w:rPr>
                <w:rFonts w:ascii="Times New Roman" w:hAnsi="Times New Roman" w:eastAsia="Times New Roman" w:cs="Times New Roman"/>
                <w:kern w:val="0"/>
                <w:sz w:val="24"/>
                <w:szCs w:val="24"/>
                <w14:ligatures w14:val="none"/>
              </w:rPr>
              <w:t>RCFVS (</w:t>
            </w:r>
            <w:proofErr w:type="spellStart"/>
            <w:r w:rsidRPr="00AE5402">
              <w:rPr>
                <w:rFonts w:ascii="Times New Roman" w:hAnsi="Times New Roman" w:eastAsia="Times New Roman" w:cs="Times New Roman"/>
                <w:kern w:val="0"/>
                <w:sz w:val="24"/>
                <w:szCs w:val="24"/>
                <w14:ligatures w14:val="none"/>
              </w:rPr>
              <w:t>Intralata</w:t>
            </w:r>
            <w:proofErr w:type="spellEnd"/>
            <w:r w:rsidRPr="00AE5402">
              <w:rPr>
                <w:rFonts w:ascii="Times New Roman" w:hAnsi="Times New Roman" w:eastAsia="Times New Roman" w:cs="Times New Roman"/>
                <w:kern w:val="0"/>
                <w:sz w:val="24"/>
                <w:szCs w:val="24"/>
                <w14:ligatures w14:val="none"/>
              </w:rPr>
              <w:t>) – IA, ID-N, MN, NE, ND, OR, SD, WA</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05992CF8"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RCFRT – AZ, CO, ID-S, MT, NM, UT, WY</w:t>
            </w:r>
            <w:r w:rsidRPr="00AE5402">
              <w:rPr>
                <w:rFonts w:ascii="Times New Roman" w:hAnsi="Times New Roman" w:eastAsia="Times New Roman" w:cs="Times New Roman"/>
                <w:kern w:val="0"/>
                <w:sz w:val="24"/>
                <w:szCs w:val="24"/>
                <w14:ligatures w14:val="none"/>
              </w:rPr>
              <w:br/>
            </w:r>
            <w:r w:rsidRPr="00AE5402">
              <w:rPr>
                <w:rFonts w:ascii="Times New Roman" w:hAnsi="Times New Roman" w:eastAsia="Times New Roman" w:cs="Times New Roman"/>
                <w:kern w:val="0"/>
                <w:sz w:val="24"/>
                <w:szCs w:val="24"/>
                <w14:ligatures w14:val="none"/>
              </w:rPr>
              <w:t>RCFRE (Interstate) – IA, MN, NE, ND, SD</w:t>
            </w:r>
            <w:r w:rsidRPr="00AE5402">
              <w:rPr>
                <w:rFonts w:ascii="Times New Roman" w:hAnsi="Times New Roman" w:eastAsia="Times New Roman" w:cs="Times New Roman"/>
                <w:kern w:val="0"/>
                <w:sz w:val="24"/>
                <w:szCs w:val="24"/>
                <w14:ligatures w14:val="none"/>
              </w:rPr>
              <w:br/>
            </w:r>
            <w:r w:rsidRPr="00AE5402">
              <w:rPr>
                <w:rFonts w:ascii="Times New Roman" w:hAnsi="Times New Roman" w:eastAsia="Times New Roman" w:cs="Times New Roman"/>
                <w:kern w:val="0"/>
                <w:sz w:val="24"/>
                <w:szCs w:val="24"/>
                <w14:ligatures w14:val="none"/>
              </w:rPr>
              <w:t>RCFRS (Intrastate) - IA, MN, NE, ND, SD</w:t>
            </w:r>
            <w:r w:rsidRPr="00AE5402">
              <w:rPr>
                <w:rFonts w:ascii="Times New Roman" w:hAnsi="Times New Roman" w:eastAsia="Times New Roman" w:cs="Times New Roman"/>
                <w:kern w:val="0"/>
                <w:sz w:val="24"/>
                <w:szCs w:val="24"/>
                <w14:ligatures w14:val="none"/>
              </w:rPr>
              <w:br/>
            </w:r>
            <w:r w:rsidRPr="00AE5402">
              <w:rPr>
                <w:rFonts w:ascii="Times New Roman" w:hAnsi="Times New Roman" w:eastAsia="Times New Roman" w:cs="Times New Roman"/>
                <w:kern w:val="0"/>
                <w:sz w:val="24"/>
                <w:szCs w:val="24"/>
                <w14:ligatures w14:val="none"/>
              </w:rPr>
              <w:t>NA in ID-N, OR, WA</w:t>
            </w:r>
          </w:p>
        </w:tc>
      </w:tr>
      <w:tr w:rsidRPr="00AE5402" w:rsidR="00AE5402" w:rsidTr="00AE5402" w14:paraId="59579573"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347F68AC"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Resale WATS MEL</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16DF7045"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RCFWT – AZ, CO, ID-S, MT, NM, UT, WY</w:t>
            </w:r>
            <w:r w:rsidRPr="00AE5402">
              <w:rPr>
                <w:rFonts w:ascii="Times New Roman" w:hAnsi="Times New Roman" w:eastAsia="Times New Roman" w:cs="Times New Roman"/>
                <w:kern w:val="0"/>
                <w:sz w:val="24"/>
                <w:szCs w:val="24"/>
                <w14:ligatures w14:val="none"/>
              </w:rPr>
              <w:br/>
            </w:r>
            <w:r w:rsidRPr="00AE5402">
              <w:rPr>
                <w:rFonts w:ascii="Times New Roman" w:hAnsi="Times New Roman" w:eastAsia="Times New Roman" w:cs="Times New Roman"/>
                <w:kern w:val="0"/>
                <w:sz w:val="24"/>
                <w:szCs w:val="24"/>
                <w14:ligatures w14:val="none"/>
              </w:rPr>
              <w:t>RCFVS (Intrastate Termination) - IA, MN, NE, ND, SD</w:t>
            </w:r>
            <w:r w:rsidRPr="00AE5402">
              <w:rPr>
                <w:rFonts w:ascii="Times New Roman" w:hAnsi="Times New Roman" w:eastAsia="Times New Roman" w:cs="Times New Roman"/>
                <w:kern w:val="0"/>
                <w:sz w:val="24"/>
                <w:szCs w:val="24"/>
                <w14:ligatures w14:val="none"/>
              </w:rPr>
              <w:br/>
            </w:r>
            <w:r w:rsidRPr="00AE5402">
              <w:rPr>
                <w:rFonts w:ascii="Times New Roman" w:hAnsi="Times New Roman" w:eastAsia="Times New Roman" w:cs="Times New Roman"/>
                <w:kern w:val="0"/>
                <w:sz w:val="24"/>
                <w:szCs w:val="24"/>
                <w14:ligatures w14:val="none"/>
              </w:rPr>
              <w:t>RCFWS (Intrastate Termination) – ID-N, OR, WA</w:t>
            </w:r>
            <w:r w:rsidRPr="00AE5402">
              <w:rPr>
                <w:rFonts w:ascii="Times New Roman" w:hAnsi="Times New Roman" w:eastAsia="Times New Roman" w:cs="Times New Roman"/>
                <w:kern w:val="0"/>
                <w:sz w:val="24"/>
                <w:szCs w:val="24"/>
                <w14:ligatures w14:val="none"/>
              </w:rPr>
              <w:br/>
            </w:r>
            <w:r w:rsidRPr="00AE5402">
              <w:rPr>
                <w:rFonts w:ascii="Times New Roman" w:hAnsi="Times New Roman" w:eastAsia="Times New Roman" w:cs="Times New Roman"/>
                <w:kern w:val="0"/>
                <w:sz w:val="24"/>
                <w:szCs w:val="24"/>
                <w14:ligatures w14:val="none"/>
              </w:rPr>
              <w:t>RCFVE (Interstate Termination) - IA, MN, NE, ND, SD</w:t>
            </w:r>
            <w:r w:rsidRPr="00AE5402">
              <w:rPr>
                <w:rFonts w:ascii="Times New Roman" w:hAnsi="Times New Roman" w:eastAsia="Times New Roman" w:cs="Times New Roman"/>
                <w:kern w:val="0"/>
                <w:sz w:val="24"/>
                <w:szCs w:val="24"/>
                <w14:ligatures w14:val="none"/>
              </w:rPr>
              <w:br/>
            </w:r>
            <w:r w:rsidRPr="00AE5402">
              <w:rPr>
                <w:rFonts w:ascii="Times New Roman" w:hAnsi="Times New Roman" w:eastAsia="Times New Roman" w:cs="Times New Roman"/>
                <w:kern w:val="0"/>
                <w:sz w:val="24"/>
                <w:szCs w:val="24"/>
                <w14:ligatures w14:val="none"/>
              </w:rPr>
              <w:t>RCFWE (Interstate Termination) – ID-N, OR, WA</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14E2BC1E"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NA</w:t>
            </w:r>
          </w:p>
        </w:tc>
      </w:tr>
      <w:tr w:rsidRPr="00AE5402" w:rsidR="00AE5402" w:rsidTr="00AE5402" w14:paraId="3A1E38B9"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100D52B8"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Resale International MEL</w:t>
            </w:r>
            <w:r w:rsidRPr="00AE5402">
              <w:rPr>
                <w:rFonts w:ascii="Times New Roman" w:hAnsi="Times New Roman" w:eastAsia="Times New Roman" w:cs="Times New Roman"/>
                <w:kern w:val="0"/>
                <w:sz w:val="24"/>
                <w:szCs w:val="24"/>
                <w14:ligatures w14:val="none"/>
              </w:rPr>
              <w:br/>
            </w:r>
            <w:r w:rsidRPr="00AE5402">
              <w:rPr>
                <w:rFonts w:ascii="Times New Roman" w:hAnsi="Times New Roman" w:eastAsia="Times New Roman" w:cs="Times New Roman"/>
                <w:kern w:val="0"/>
                <w:sz w:val="24"/>
                <w:szCs w:val="24"/>
                <w14:ligatures w14:val="none"/>
              </w:rPr>
              <w:t>(includes Canada)</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6A2B0C92"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RCFVN – IA, ID-N, MN, NE, ND, OR, SD, WA</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108E31EE"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RCFRN – IA, MN, NE, ND, SD</w:t>
            </w:r>
          </w:p>
        </w:tc>
      </w:tr>
      <w:tr w:rsidRPr="00AE5402" w:rsidR="00AE5402" w:rsidTr="00AE5402" w14:paraId="4FD6B888"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3472F310"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MEL additional path (If you want to be able to answer two or more calls from the MEL number)</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38E38F32"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RCA – All states</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0CF9379A"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RCA – All states</w:t>
            </w:r>
          </w:p>
        </w:tc>
      </w:tr>
    </w:tbl>
    <w:p w:rsidRPr="00AE5402" w:rsidR="00AE5402" w:rsidP="00AE5402" w:rsidRDefault="00AE5402" w14:paraId="7B720BF9" w14:textId="77777777">
      <w:pPr>
        <w:spacing w:before="150" w:after="225"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 UT: Local Remote Call Forwarding is not available when the call forwarding number is to a different exchange in the same local calling area.</w:t>
      </w:r>
    </w:p>
    <w:p w:rsidRPr="00AE5402" w:rsidR="00AE5402" w:rsidP="00AE5402" w:rsidRDefault="00AE5402" w14:paraId="6142561A" w14:textId="77777777">
      <w:pPr>
        <w:spacing w:before="150" w:after="225"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The MEL can be arranged to handle more than one call simultaneously by establishing additional talk path(s). The additional talk path functions as an incoming call group which allows multiple calls to the MEL number to be completed simultaneously.</w:t>
      </w:r>
    </w:p>
    <w:p w:rsidRPr="00AE5402" w:rsidR="00AE5402" w:rsidP="00AE5402" w:rsidRDefault="00AE5402" w14:paraId="48EE0D05" w14:textId="77777777">
      <w:pPr>
        <w:spacing w:before="150" w:after="225"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If customer wants to be able to answer two or more calls from the MEL at the same time they must:</w:t>
      </w:r>
    </w:p>
    <w:p w:rsidRPr="00AE5402" w:rsidR="00AE5402" w:rsidP="00AE5402" w:rsidRDefault="00AE5402" w14:paraId="6F765008" w14:textId="77777777">
      <w:pPr>
        <w:numPr>
          <w:ilvl w:val="0"/>
          <w:numId w:val="4"/>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Have additional pathway(s) on the MEL number.</w:t>
      </w:r>
    </w:p>
    <w:p w:rsidRPr="00AE5402" w:rsidR="00AE5402" w:rsidP="00AE5402" w:rsidRDefault="00AE5402" w14:paraId="28E92D3B" w14:textId="77777777">
      <w:pPr>
        <w:numPr>
          <w:ilvl w:val="0"/>
          <w:numId w:val="4"/>
        </w:numPr>
        <w:spacing w:after="0" w:line="240" w:lineRule="auto"/>
        <w:rPr>
          <w:rFonts w:ascii="Arial" w:hAnsi="Arial" w:eastAsia="Times New Roman" w:cs="Arial"/>
          <w:color w:val="000000"/>
          <w:kern w:val="0"/>
          <w:sz w:val="20"/>
          <w:szCs w:val="20"/>
          <w14:ligatures w14:val="none"/>
        </w:rPr>
      </w:pPr>
      <w:r w:rsidRPr="00AE5402" w:rsidR="00AE5402">
        <w:rPr>
          <w:rFonts w:ascii="Arial" w:hAnsi="Arial" w:eastAsia="Times New Roman" w:cs="Arial"/>
          <w:color w:val="000000"/>
          <w:kern w:val="0"/>
          <w:sz w:val="20"/>
          <w:szCs w:val="20"/>
          <w14:ligatures w14:val="none"/>
        </w:rPr>
        <w:t xml:space="preserve">Be able to answer multiple calls at </w:t>
      </w:r>
      <w:bookmarkStart w:name="_Int_5iPtNsyk" w:id="243618651"/>
      <w:r w:rsidRPr="00AE5402" w:rsidR="00AE5402">
        <w:rPr>
          <w:rFonts w:ascii="Arial" w:hAnsi="Arial" w:eastAsia="Times New Roman" w:cs="Arial"/>
          <w:color w:val="000000"/>
          <w:kern w:val="0"/>
          <w:sz w:val="20"/>
          <w:szCs w:val="20"/>
          <w14:ligatures w14:val="none"/>
        </w:rPr>
        <w:t>the CFN</w:t>
      </w:r>
      <w:bookmarkEnd w:id="243618651"/>
      <w:r w:rsidRPr="00AE5402" w:rsidR="00AE5402">
        <w:rPr>
          <w:rFonts w:ascii="Arial" w:hAnsi="Arial" w:eastAsia="Times New Roman" w:cs="Arial"/>
          <w:color w:val="000000"/>
          <w:kern w:val="0"/>
          <w:sz w:val="20"/>
          <w:szCs w:val="20"/>
          <w14:ligatures w14:val="none"/>
        </w:rPr>
        <w:t xml:space="preserve"> with </w:t>
      </w:r>
      <w:bookmarkStart w:name="_Int_ZezAqQwa" w:id="1151929645"/>
      <w:r w:rsidRPr="00AE5402" w:rsidR="00AE5402">
        <w:rPr>
          <w:rFonts w:ascii="Arial" w:hAnsi="Arial" w:eastAsia="Times New Roman" w:cs="Arial"/>
          <w:color w:val="000000"/>
          <w:kern w:val="0"/>
          <w:sz w:val="20"/>
          <w:szCs w:val="20"/>
          <w14:ligatures w14:val="none"/>
        </w:rPr>
        <w:t xml:space="preserve">a feature</w:t>
      </w:r>
      <w:bookmarkEnd w:id="1151929645"/>
      <w:r w:rsidRPr="00AE5402" w:rsidR="00AE5402">
        <w:rPr>
          <w:rFonts w:ascii="Arial" w:hAnsi="Arial" w:eastAsia="Times New Roman" w:cs="Arial"/>
          <w:color w:val="000000"/>
          <w:kern w:val="0"/>
          <w:sz w:val="20"/>
          <w:szCs w:val="20"/>
          <w14:ligatures w14:val="none"/>
        </w:rPr>
        <w:t xml:space="preserve"> like Call Waiting, Hunting, Call Forward Busy.</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3703"/>
        <w:gridCol w:w="1921"/>
        <w:gridCol w:w="2283"/>
        <w:gridCol w:w="1437"/>
      </w:tblGrid>
      <w:tr w:rsidRPr="00AE5402" w:rsidR="00AE5402" w:rsidTr="4584C9A3" w14:paraId="359C381E"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AE5402" w:rsidR="00AE5402" w:rsidP="00AE5402" w:rsidRDefault="00AE5402" w14:paraId="147900AF" w14:textId="77777777">
            <w:pPr>
              <w:spacing w:after="0" w:line="240" w:lineRule="auto"/>
              <w:jc w:val="center"/>
              <w:rPr>
                <w:rFonts w:ascii="Times New Roman" w:hAnsi="Times New Roman" w:eastAsia="Times New Roman" w:cs="Times New Roman"/>
                <w:b/>
                <w:bCs/>
                <w:kern w:val="0"/>
                <w:sz w:val="24"/>
                <w:szCs w:val="24"/>
                <w14:ligatures w14:val="none"/>
              </w:rPr>
            </w:pPr>
            <w:r w:rsidRPr="00AE5402">
              <w:rPr>
                <w:rFonts w:ascii="Times New Roman" w:hAnsi="Times New Roman" w:eastAsia="Times New Roman" w:cs="Times New Roman"/>
                <w:b/>
                <w:bCs/>
                <w:kern w:val="0"/>
                <w:sz w:val="24"/>
                <w:szCs w:val="24"/>
                <w14:ligatures w14:val="none"/>
              </w:rPr>
              <w:t>IF YOU HAVE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AE5402" w:rsidR="00AE5402" w:rsidP="00AE5402" w:rsidRDefault="00AE5402" w14:paraId="011C01A9" w14:textId="77777777">
            <w:pPr>
              <w:spacing w:after="0" w:line="240" w:lineRule="auto"/>
              <w:jc w:val="center"/>
              <w:rPr>
                <w:rFonts w:ascii="Times New Roman" w:hAnsi="Times New Roman" w:eastAsia="Times New Roman" w:cs="Times New Roman"/>
                <w:b/>
                <w:bCs/>
                <w:kern w:val="0"/>
                <w:sz w:val="24"/>
                <w:szCs w:val="24"/>
                <w14:ligatures w14:val="none"/>
              </w:rPr>
            </w:pPr>
            <w:r w:rsidRPr="00AE5402">
              <w:rPr>
                <w:rFonts w:ascii="Times New Roman" w:hAnsi="Times New Roman" w:eastAsia="Times New Roman" w:cs="Times New Roman"/>
                <w:b/>
                <w:bCs/>
                <w:kern w:val="0"/>
                <w:sz w:val="24"/>
                <w:szCs w:val="24"/>
                <w14:ligatures w14:val="none"/>
              </w:rPr>
              <w:t>AND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AE5402" w:rsidR="00AE5402" w:rsidP="00AE5402" w:rsidRDefault="00AE5402" w14:paraId="2A7859D5" w14:textId="77777777">
            <w:pPr>
              <w:spacing w:after="0" w:line="240" w:lineRule="auto"/>
              <w:jc w:val="center"/>
              <w:rPr>
                <w:rFonts w:ascii="Times New Roman" w:hAnsi="Times New Roman" w:eastAsia="Times New Roman" w:cs="Times New Roman"/>
                <w:b/>
                <w:bCs/>
                <w:kern w:val="0"/>
                <w:sz w:val="24"/>
                <w:szCs w:val="24"/>
                <w14:ligatures w14:val="none"/>
              </w:rPr>
            </w:pPr>
            <w:r w:rsidRPr="00AE5402">
              <w:rPr>
                <w:rFonts w:ascii="Times New Roman" w:hAnsi="Times New Roman" w:eastAsia="Times New Roman" w:cs="Times New Roman"/>
                <w:b/>
                <w:bCs/>
                <w:kern w:val="0"/>
                <w:sz w:val="24"/>
                <w:szCs w:val="24"/>
                <w14:ligatures w14:val="none"/>
              </w:rPr>
              <w:t>THEN</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AE5402" w:rsidR="00AE5402" w:rsidP="00AE5402" w:rsidRDefault="00AE5402" w14:paraId="661B0503" w14:textId="77777777">
            <w:pPr>
              <w:spacing w:after="0" w:line="240" w:lineRule="auto"/>
              <w:jc w:val="center"/>
              <w:rPr>
                <w:rFonts w:ascii="Times New Roman" w:hAnsi="Times New Roman" w:eastAsia="Times New Roman" w:cs="Times New Roman"/>
                <w:b/>
                <w:bCs/>
                <w:kern w:val="0"/>
                <w:sz w:val="24"/>
                <w:szCs w:val="24"/>
                <w14:ligatures w14:val="none"/>
              </w:rPr>
            </w:pPr>
            <w:r w:rsidRPr="00AE5402">
              <w:rPr>
                <w:rFonts w:ascii="Times New Roman" w:hAnsi="Times New Roman" w:eastAsia="Times New Roman" w:cs="Times New Roman"/>
                <w:b/>
                <w:bCs/>
                <w:kern w:val="0"/>
                <w:sz w:val="24"/>
                <w:szCs w:val="24"/>
                <w14:ligatures w14:val="none"/>
              </w:rPr>
              <w:t>EXAMPLE</w:t>
            </w:r>
          </w:p>
        </w:tc>
      </w:tr>
      <w:tr w:rsidRPr="00AE5402" w:rsidR="00AE5402" w:rsidTr="4584C9A3" w14:paraId="458F35D3"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AE5402" w:rsidR="00AE5402" w:rsidP="00AE5402" w:rsidRDefault="00AE5402" w14:paraId="4521A7F9" w14:textId="77777777">
            <w:pPr>
              <w:spacing w:after="0" w:line="240" w:lineRule="auto"/>
              <w:rPr>
                <w:rFonts w:ascii="Times New Roman" w:hAnsi="Times New Roman" w:eastAsia="Times New Roman" w:cs="Times New Roman"/>
                <w:kern w:val="0"/>
                <w:sz w:val="24"/>
                <w:szCs w:val="24"/>
                <w14:ligatures w14:val="none"/>
              </w:rPr>
            </w:pPr>
            <w:r w:rsidRPr="00AE5402" w:rsidR="00AE5402">
              <w:rPr>
                <w:rFonts w:ascii="Times New Roman" w:hAnsi="Times New Roman" w:eastAsia="Times New Roman" w:cs="Times New Roman"/>
                <w:kern w:val="0"/>
                <w:sz w:val="24"/>
                <w:szCs w:val="24"/>
                <w14:ligatures w14:val="none"/>
              </w:rPr>
              <w:t xml:space="preserve">One MEL, </w:t>
            </w:r>
            <w:bookmarkStart w:name="_Int_UlaB0l0z" w:id="183682877"/>
            <w:r w:rsidRPr="00AE5402" w:rsidR="00AE5402">
              <w:rPr>
                <w:rFonts w:ascii="Times New Roman" w:hAnsi="Times New Roman" w:eastAsia="Times New Roman" w:cs="Times New Roman"/>
                <w:kern w:val="0"/>
                <w:sz w:val="24"/>
                <w:szCs w:val="24"/>
                <w14:ligatures w14:val="none"/>
              </w:rPr>
              <w:t>No</w:t>
            </w:r>
            <w:bookmarkEnd w:id="183682877"/>
            <w:r w:rsidRPr="00AE5402" w:rsidR="00AE5402">
              <w:rPr>
                <w:rFonts w:ascii="Times New Roman" w:hAnsi="Times New Roman" w:eastAsia="Times New Roman" w:cs="Times New Roman"/>
                <w:kern w:val="0"/>
                <w:sz w:val="24"/>
                <w:szCs w:val="24"/>
                <w14:ligatures w14:val="none"/>
              </w:rPr>
              <w:t xml:space="preserve"> </w:t>
            </w:r>
            <w:r w:rsidRPr="00AE5402" w:rsidR="00AE5402">
              <w:rPr>
                <w:rFonts w:ascii="Times New Roman" w:hAnsi="Times New Roman" w:eastAsia="Times New Roman" w:cs="Times New Roman"/>
                <w:kern w:val="0"/>
                <w:sz w:val="24"/>
                <w:szCs w:val="24"/>
                <w14:ligatures w14:val="none"/>
              </w:rPr>
              <w:t xml:space="preserve">additional</w:t>
            </w:r>
            <w:r w:rsidRPr="00AE5402" w:rsidR="00AE5402">
              <w:rPr>
                <w:rFonts w:ascii="Times New Roman" w:hAnsi="Times New Roman" w:eastAsia="Times New Roman" w:cs="Times New Roman"/>
                <w:kern w:val="0"/>
                <w:sz w:val="24"/>
                <w:szCs w:val="24"/>
                <w14:ligatures w14:val="none"/>
              </w:rPr>
              <w:t xml:space="preserve"> path (RCA) Call Waiting at CFN</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AE5402" w:rsidR="00AE5402" w:rsidP="00AE5402" w:rsidRDefault="00AE5402" w14:paraId="3735C377"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First MEL call is in progress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AE5402" w:rsidR="00AE5402" w:rsidP="00AE5402" w:rsidRDefault="00AE5402" w14:paraId="24987510"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Second MEL call will get a busy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AE5402" w:rsidR="00AE5402" w:rsidP="00AE5402" w:rsidRDefault="00AE5402" w14:paraId="07CFAF92"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RCFVH/GSZ 1</w:t>
            </w:r>
          </w:p>
        </w:tc>
      </w:tr>
      <w:tr w:rsidRPr="00AE5402" w:rsidR="00AE5402" w:rsidTr="4584C9A3" w14:paraId="47EF4535"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AE5402" w:rsidR="00AE5402" w:rsidP="00AE5402" w:rsidRDefault="00AE5402" w14:paraId="2210CBED" w14:textId="77777777">
            <w:pPr>
              <w:spacing w:after="0" w:line="240" w:lineRule="auto"/>
              <w:rPr>
                <w:rFonts w:ascii="Times New Roman" w:hAnsi="Times New Roman" w:eastAsia="Times New Roman" w:cs="Times New Roman"/>
                <w:kern w:val="0"/>
                <w:sz w:val="24"/>
                <w:szCs w:val="24"/>
                <w14:ligatures w14:val="none"/>
              </w:rPr>
            </w:pPr>
            <w:r w:rsidRPr="00AE5402" w:rsidR="00AE5402">
              <w:rPr>
                <w:rFonts w:ascii="Times New Roman" w:hAnsi="Times New Roman" w:eastAsia="Times New Roman" w:cs="Times New Roman"/>
                <w:kern w:val="0"/>
                <w:sz w:val="24"/>
                <w:szCs w:val="24"/>
                <w14:ligatures w14:val="none"/>
              </w:rPr>
              <w:t xml:space="preserve">One MEL, </w:t>
            </w:r>
            <w:bookmarkStart w:name="_Int_ts5GIOSw" w:id="106749569"/>
            <w:r w:rsidRPr="00AE5402" w:rsidR="00AE5402">
              <w:rPr>
                <w:rFonts w:ascii="Times New Roman" w:hAnsi="Times New Roman" w:eastAsia="Times New Roman" w:cs="Times New Roman"/>
                <w:kern w:val="0"/>
                <w:sz w:val="24"/>
                <w:szCs w:val="24"/>
                <w14:ligatures w14:val="none"/>
              </w:rPr>
              <w:t>One</w:t>
            </w:r>
            <w:bookmarkEnd w:id="106749569"/>
            <w:r w:rsidRPr="00AE5402" w:rsidR="00AE5402">
              <w:rPr>
                <w:rFonts w:ascii="Times New Roman" w:hAnsi="Times New Roman" w:eastAsia="Times New Roman" w:cs="Times New Roman"/>
                <w:kern w:val="0"/>
                <w:sz w:val="24"/>
                <w:szCs w:val="24"/>
                <w14:ligatures w14:val="none"/>
              </w:rPr>
              <w:t xml:space="preserve"> </w:t>
            </w:r>
            <w:r w:rsidRPr="00AE5402" w:rsidR="00AE5402">
              <w:rPr>
                <w:rFonts w:ascii="Times New Roman" w:hAnsi="Times New Roman" w:eastAsia="Times New Roman" w:cs="Times New Roman"/>
                <w:kern w:val="0"/>
                <w:sz w:val="24"/>
                <w:szCs w:val="24"/>
                <w14:ligatures w14:val="none"/>
              </w:rPr>
              <w:t xml:space="preserve">additional</w:t>
            </w:r>
            <w:r w:rsidRPr="00AE5402" w:rsidR="00AE5402">
              <w:rPr>
                <w:rFonts w:ascii="Times New Roman" w:hAnsi="Times New Roman" w:eastAsia="Times New Roman" w:cs="Times New Roman"/>
                <w:kern w:val="0"/>
                <w:sz w:val="24"/>
                <w:szCs w:val="24"/>
                <w14:ligatures w14:val="none"/>
              </w:rPr>
              <w:t xml:space="preserve"> path (RCA), Call Waiting at CFN</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AE5402" w:rsidR="00AE5402" w:rsidP="00AE5402" w:rsidRDefault="00AE5402" w14:paraId="796C08A1"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First MEL call is in progress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AE5402" w:rsidR="00AE5402" w:rsidP="00AE5402" w:rsidRDefault="00AE5402" w14:paraId="4093F7E8"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Second MEL call can be answered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AE5402" w:rsidR="00AE5402" w:rsidP="00AE5402" w:rsidRDefault="00AE5402" w14:paraId="079A5D05"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RCFVH/GSZ 2</w:t>
            </w:r>
            <w:r w:rsidRPr="00AE5402">
              <w:rPr>
                <w:rFonts w:ascii="Times New Roman" w:hAnsi="Times New Roman" w:eastAsia="Times New Roman" w:cs="Times New Roman"/>
                <w:kern w:val="0"/>
                <w:sz w:val="24"/>
                <w:szCs w:val="24"/>
                <w14:ligatures w14:val="none"/>
              </w:rPr>
              <w:br/>
            </w:r>
            <w:r w:rsidRPr="00AE5402">
              <w:rPr>
                <w:rFonts w:ascii="Times New Roman" w:hAnsi="Times New Roman" w:eastAsia="Times New Roman" w:cs="Times New Roman"/>
                <w:kern w:val="0"/>
                <w:sz w:val="24"/>
                <w:szCs w:val="24"/>
                <w14:ligatures w14:val="none"/>
              </w:rPr>
              <w:t>RCA/GSZ 2</w:t>
            </w:r>
          </w:p>
        </w:tc>
      </w:tr>
    </w:tbl>
    <w:p w:rsidRPr="00AE5402" w:rsidR="00AE5402" w:rsidP="00AE5402" w:rsidRDefault="00AE5402" w14:paraId="413EEB87" w14:textId="77777777">
      <w:pPr>
        <w:spacing w:before="150" w:after="225"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The total number of calls that can be in progress at the same time is identified by the FID /GSZ (Group Size). If additional call paths are required, the USOC RCA will be added to the request followed by the FID /GSZ and the total number of call paths. The Group Size is calculated by adding the MEL line plus the additional call paths.</w:t>
      </w:r>
    </w:p>
    <w:p w:rsidRPr="00AE5402" w:rsidR="00AE5402" w:rsidP="00AE5402" w:rsidRDefault="00AE5402" w14:paraId="25DE7BC0" w14:textId="77777777">
      <w:pPr>
        <w:spacing w:before="150" w:after="225"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The RCA (Remote Call Additional) adds the capability of forwarding additional calls from the same MEL line. Each RCA added to the MEL Line will forward one additional call to the forwarding end. There are limitations to how many additional paths are allowed by Central Office Switch Type. The table below shows the RCA limitations.</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2068"/>
        <w:gridCol w:w="1689"/>
      </w:tblGrid>
      <w:tr w:rsidRPr="00AE5402" w:rsidR="00AE5402" w:rsidTr="00AE5402" w14:paraId="53A0F44E"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633E4931" w14:textId="77777777">
            <w:pPr>
              <w:spacing w:after="0" w:line="240" w:lineRule="auto"/>
              <w:jc w:val="center"/>
              <w:rPr>
                <w:rFonts w:ascii="Times New Roman" w:hAnsi="Times New Roman" w:eastAsia="Times New Roman" w:cs="Times New Roman"/>
                <w:b/>
                <w:bCs/>
                <w:kern w:val="0"/>
                <w:sz w:val="24"/>
                <w:szCs w:val="24"/>
                <w14:ligatures w14:val="none"/>
              </w:rPr>
            </w:pPr>
            <w:r w:rsidRPr="00AE5402">
              <w:rPr>
                <w:rFonts w:ascii="Times New Roman" w:hAnsi="Times New Roman" w:eastAsia="Times New Roman" w:cs="Times New Roman"/>
                <w:b/>
                <w:bCs/>
                <w:kern w:val="0"/>
                <w:sz w:val="24"/>
                <w:szCs w:val="24"/>
                <w14:ligatures w14:val="none"/>
              </w:rPr>
              <w:t>Central Office Type</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678AD1D6" w14:textId="77777777">
            <w:pPr>
              <w:spacing w:after="0" w:line="240" w:lineRule="auto"/>
              <w:jc w:val="center"/>
              <w:rPr>
                <w:rFonts w:ascii="Times New Roman" w:hAnsi="Times New Roman" w:eastAsia="Times New Roman" w:cs="Times New Roman"/>
                <w:b/>
                <w:bCs/>
                <w:kern w:val="0"/>
                <w:sz w:val="24"/>
                <w:szCs w:val="24"/>
                <w14:ligatures w14:val="none"/>
              </w:rPr>
            </w:pPr>
            <w:r w:rsidRPr="00AE5402">
              <w:rPr>
                <w:rFonts w:ascii="Times New Roman" w:hAnsi="Times New Roman" w:eastAsia="Times New Roman" w:cs="Times New Roman"/>
                <w:b/>
                <w:bCs/>
                <w:kern w:val="0"/>
                <w:sz w:val="24"/>
                <w:szCs w:val="24"/>
                <w14:ligatures w14:val="none"/>
              </w:rPr>
              <w:t>RCA Limitation</w:t>
            </w:r>
          </w:p>
        </w:tc>
      </w:tr>
      <w:tr w:rsidRPr="00AE5402" w:rsidR="00AE5402" w:rsidTr="00AE5402" w14:paraId="64A0C988"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60C92DF3"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5ESS/RSM</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20F4A669"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99 paths</w:t>
            </w:r>
          </w:p>
        </w:tc>
      </w:tr>
      <w:tr w:rsidRPr="00AE5402" w:rsidR="00AE5402" w:rsidTr="00AE5402" w14:paraId="2BE7F7F2"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076059E0"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DMS10</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16649655"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15 paths</w:t>
            </w:r>
          </w:p>
        </w:tc>
      </w:tr>
      <w:tr w:rsidRPr="00AE5402" w:rsidR="00AE5402" w:rsidTr="00AE5402" w14:paraId="43151568"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7D1FDA2C"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DMS-100</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AE5402" w:rsidR="00AE5402" w:rsidP="00AE5402" w:rsidRDefault="00AE5402" w14:paraId="4A01D354" w14:textId="77777777">
            <w:pPr>
              <w:spacing w:after="0" w:line="240" w:lineRule="auto"/>
              <w:rPr>
                <w:rFonts w:ascii="Times New Roman" w:hAnsi="Times New Roman" w:eastAsia="Times New Roman" w:cs="Times New Roman"/>
                <w:kern w:val="0"/>
                <w:sz w:val="24"/>
                <w:szCs w:val="24"/>
                <w14:ligatures w14:val="none"/>
              </w:rPr>
            </w:pPr>
            <w:r w:rsidRPr="00AE5402">
              <w:rPr>
                <w:rFonts w:ascii="Times New Roman" w:hAnsi="Times New Roman" w:eastAsia="Times New Roman" w:cs="Times New Roman"/>
                <w:kern w:val="0"/>
                <w:sz w:val="24"/>
                <w:szCs w:val="24"/>
                <w14:ligatures w14:val="none"/>
              </w:rPr>
              <w:t>511 paths</w:t>
            </w:r>
          </w:p>
        </w:tc>
      </w:tr>
    </w:tbl>
    <w:p w:rsidRPr="00AE5402" w:rsidR="00AE5402" w:rsidP="00AE5402" w:rsidRDefault="00AE5402" w14:paraId="1AE31318" w14:textId="77777777">
      <w:pPr>
        <w:spacing w:before="150" w:after="225" w:line="240" w:lineRule="auto"/>
        <w:rPr>
          <w:rFonts w:ascii="Arial" w:hAnsi="Arial" w:eastAsia="Times New Roman" w:cs="Arial"/>
          <w:color w:val="000000"/>
          <w:kern w:val="0"/>
          <w:sz w:val="20"/>
          <w:szCs w:val="20"/>
          <w14:ligatures w14:val="none"/>
        </w:rPr>
      </w:pPr>
      <w:r w:rsidRPr="00AE5402" w:rsidR="00AE5402">
        <w:rPr>
          <w:rFonts w:ascii="Arial" w:hAnsi="Arial" w:eastAsia="Times New Roman" w:cs="Arial"/>
          <w:color w:val="000000"/>
          <w:kern w:val="0"/>
          <w:sz w:val="20"/>
          <w:szCs w:val="20"/>
          <w14:ligatures w14:val="none"/>
        </w:rPr>
        <w:t xml:space="preserve">NOTE: The Remote Call Forwarding/Market Expansion Line has only one Access Path (or Talk Path). This allows only one in-progress call at a time. Additional Paths can be ordered to allow </w:t>
      </w:r>
      <w:r w:rsidRPr="00AE5402" w:rsidR="00AE5402">
        <w:rPr>
          <w:rFonts w:ascii="Arial" w:hAnsi="Arial" w:eastAsia="Times New Roman" w:cs="Arial"/>
          <w:color w:val="000000"/>
          <w:kern w:val="0"/>
          <w:sz w:val="20"/>
          <w:szCs w:val="20"/>
          <w14:ligatures w14:val="none"/>
        </w:rPr>
        <w:t xml:space="preserve">additional</w:t>
      </w:r>
      <w:r w:rsidRPr="00AE5402" w:rsidR="00AE5402">
        <w:rPr>
          <w:rFonts w:ascii="Arial" w:hAnsi="Arial" w:eastAsia="Times New Roman" w:cs="Arial"/>
          <w:color w:val="000000"/>
          <w:kern w:val="0"/>
          <w:sz w:val="20"/>
          <w:szCs w:val="20"/>
          <w14:ligatures w14:val="none"/>
        </w:rPr>
        <w:t xml:space="preserve"> calls to be </w:t>
      </w:r>
      <w:r w:rsidRPr="00AE5402" w:rsidR="00AE5402">
        <w:rPr>
          <w:rFonts w:ascii="Arial" w:hAnsi="Arial" w:eastAsia="Times New Roman" w:cs="Arial"/>
          <w:color w:val="000000"/>
          <w:kern w:val="0"/>
          <w:sz w:val="20"/>
          <w:szCs w:val="20"/>
          <w14:ligatures w14:val="none"/>
        </w:rPr>
        <w:t xml:space="preserve">forwarded</w:t>
      </w:r>
      <w:r w:rsidRPr="00AE5402" w:rsidR="00AE5402">
        <w:rPr>
          <w:rFonts w:ascii="Arial" w:hAnsi="Arial" w:eastAsia="Times New Roman" w:cs="Arial"/>
          <w:color w:val="000000"/>
          <w:kern w:val="0"/>
          <w:sz w:val="20"/>
          <w:szCs w:val="20"/>
          <w14:ligatures w14:val="none"/>
        </w:rPr>
        <w:t xml:space="preserve">, provided the terminating location is equipped to receive them. (End </w:t>
      </w:r>
      <w:bookmarkStart w:name="_Int_BC7WfyOX" w:id="1680234643"/>
      <w:r w:rsidRPr="00AE5402" w:rsidR="00AE5402">
        <w:rPr>
          <w:rFonts w:ascii="Arial" w:hAnsi="Arial" w:eastAsia="Times New Roman" w:cs="Arial"/>
          <w:color w:val="000000"/>
          <w:kern w:val="0"/>
          <w:sz w:val="20"/>
          <w:szCs w:val="20"/>
          <w14:ligatures w14:val="none"/>
        </w:rPr>
        <w:t>users</w:t>
      </w:r>
      <w:bookmarkEnd w:id="1680234643"/>
      <w:r w:rsidRPr="00AE5402" w:rsidR="00AE5402">
        <w:rPr>
          <w:rFonts w:ascii="Arial" w:hAnsi="Arial" w:eastAsia="Times New Roman" w:cs="Arial"/>
          <w:color w:val="000000"/>
          <w:kern w:val="0"/>
          <w:sz w:val="20"/>
          <w:szCs w:val="20"/>
          <w14:ligatures w14:val="none"/>
        </w:rPr>
        <w:t xml:space="preserve"> lines should be equal to or greater than the number of talk paths.). If callers to the MEL are getting busy signals, this is </w:t>
      </w:r>
      <w:r w:rsidRPr="00AE5402" w:rsidR="00AE5402">
        <w:rPr>
          <w:rFonts w:ascii="Arial" w:hAnsi="Arial" w:eastAsia="Times New Roman" w:cs="Arial"/>
          <w:color w:val="000000"/>
          <w:kern w:val="0"/>
          <w:sz w:val="20"/>
          <w:szCs w:val="20"/>
          <w14:ligatures w14:val="none"/>
        </w:rPr>
        <w:t xml:space="preserve">an indication</w:t>
      </w:r>
      <w:r w:rsidRPr="00AE5402" w:rsidR="00AE5402">
        <w:rPr>
          <w:rFonts w:ascii="Arial" w:hAnsi="Arial" w:eastAsia="Times New Roman" w:cs="Arial"/>
          <w:color w:val="000000"/>
          <w:kern w:val="0"/>
          <w:sz w:val="20"/>
          <w:szCs w:val="20"/>
          <w14:ligatures w14:val="none"/>
        </w:rPr>
        <w:t xml:space="preserve"> that there are an insufficient number of talk paths to accommodate the number of concurrent calls. Call Waiting and Call Forward Busy arrangements have physical limitations depending on switch type and should not be relied on to handle calls being received. The total GSZ should not exceed the number of calls that can be answered at the end-user's premises. For example, a MEL with a GSZ=6 should have six lines in a hunt group, or five lines in a hunt group with the last line </w:t>
      </w:r>
      <w:r w:rsidRPr="00AE5402" w:rsidR="00AE5402">
        <w:rPr>
          <w:rFonts w:ascii="Arial" w:hAnsi="Arial" w:eastAsia="Times New Roman" w:cs="Arial"/>
          <w:color w:val="000000"/>
          <w:kern w:val="0"/>
          <w:sz w:val="20"/>
          <w:szCs w:val="20"/>
          <w14:ligatures w14:val="none"/>
        </w:rPr>
        <w:t xml:space="preserve">forwarding</w:t>
      </w:r>
      <w:r w:rsidRPr="00AE5402" w:rsidR="00AE5402">
        <w:rPr>
          <w:rFonts w:ascii="Arial" w:hAnsi="Arial" w:eastAsia="Times New Roman" w:cs="Arial"/>
          <w:color w:val="000000"/>
          <w:kern w:val="0"/>
          <w:sz w:val="20"/>
          <w:szCs w:val="20"/>
          <w14:ligatures w14:val="none"/>
        </w:rPr>
        <w:t xml:space="preserve"> to voice mail.</w:t>
      </w:r>
    </w:p>
    <w:p w:rsidRPr="00AE5402" w:rsidR="00AE5402" w:rsidP="00AE5402" w:rsidRDefault="00AE5402" w14:paraId="1460512B" w14:textId="77777777">
      <w:pPr>
        <w:spacing w:after="0" w:line="240" w:lineRule="auto"/>
        <w:rPr>
          <w:rFonts w:ascii="Arial" w:hAnsi="Arial" w:eastAsia="Times New Roman" w:cs="Arial"/>
          <w:color w:val="000000"/>
          <w:kern w:val="0"/>
          <w:sz w:val="20"/>
          <w:szCs w:val="20"/>
          <w14:ligatures w14:val="none"/>
        </w:rPr>
      </w:pPr>
      <w:r w:rsidRPr="00AE5402" w:rsidR="00AE5402">
        <w:rPr>
          <w:rFonts w:ascii="Arial" w:hAnsi="Arial" w:eastAsia="Times New Roman" w:cs="Arial"/>
          <w:color w:val="000000"/>
          <w:kern w:val="0"/>
          <w:sz w:val="20"/>
          <w:szCs w:val="20"/>
          <w14:ligatures w14:val="none"/>
        </w:rPr>
        <w:t>Use of USOCs and Field Identifiers (FIDs) are described in the </w:t>
      </w:r>
      <w:hyperlink w:history="1" r:id="Recce31a178b64e28">
        <w:r w:rsidRPr="00AE5402" w:rsidR="00AE5402">
          <w:rPr>
            <w:rFonts w:ascii="Arial" w:hAnsi="Arial" w:eastAsia="Times New Roman" w:cs="Arial"/>
            <w:color w:val="006BBD"/>
            <w:kern w:val="0"/>
            <w:sz w:val="20"/>
            <w:szCs w:val="20"/>
            <w:u w:val="single"/>
            <w14:ligatures w14:val="none"/>
          </w:rPr>
          <w:t>USOCs &amp; FIDs Overview</w:t>
        </w:r>
      </w:hyperlink>
      <w:r w:rsidRPr="00AE5402" w:rsidR="00AE5402">
        <w:rPr>
          <w:rFonts w:ascii="Arial" w:hAnsi="Arial" w:eastAsia="Times New Roman" w:cs="Arial"/>
          <w:color w:val="000000"/>
          <w:kern w:val="0"/>
          <w:sz w:val="20"/>
          <w:szCs w:val="20"/>
          <w14:ligatures w14:val="none"/>
        </w:rPr>
        <w:t xml:space="preserve">. </w:t>
      </w:r>
      <w:bookmarkStart w:name="_Int_Tf6OQlie" w:id="260866800"/>
      <w:r w:rsidRPr="00AE5402" w:rsidR="00AE5402">
        <w:rPr>
          <w:rFonts w:ascii="Arial" w:hAnsi="Arial" w:eastAsia="Times New Roman" w:cs="Arial"/>
          <w:color w:val="000000"/>
          <w:kern w:val="0"/>
          <w:sz w:val="20"/>
          <w:szCs w:val="20"/>
          <w14:ligatures w14:val="none"/>
        </w:rPr>
        <w:t>Use of the USOC/FID Finder will assist you in identifying USOC and FID requirements.</w:t>
      </w:r>
      <w:bookmarkEnd w:id="260866800"/>
    </w:p>
    <w:p w:rsidRPr="00AE5402" w:rsidR="00AE5402" w:rsidP="00AE5402" w:rsidRDefault="00AE5402" w14:paraId="4E16A31B"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Other field entry requirements are described in the </w:t>
      </w:r>
      <w:hyperlink w:history="1" r:id="rId19">
        <w:r w:rsidRPr="00AE5402">
          <w:rPr>
            <w:rFonts w:ascii="Arial" w:hAnsi="Arial" w:eastAsia="Times New Roman" w:cs="Arial"/>
            <w:color w:val="006BBD"/>
            <w:kern w:val="0"/>
            <w:sz w:val="20"/>
            <w:szCs w:val="20"/>
            <w:u w:val="single"/>
            <w14:ligatures w14:val="none"/>
          </w:rPr>
          <w:t>LSOG</w:t>
        </w:r>
      </w:hyperlink>
      <w:r w:rsidRPr="00AE5402">
        <w:rPr>
          <w:rFonts w:ascii="Arial" w:hAnsi="Arial" w:eastAsia="Times New Roman" w:cs="Arial"/>
          <w:color w:val="000000"/>
          <w:kern w:val="0"/>
          <w:sz w:val="20"/>
          <w:szCs w:val="20"/>
          <w14:ligatures w14:val="none"/>
        </w:rPr>
        <w:t>.</w:t>
      </w:r>
    </w:p>
    <w:p w:rsidRPr="00AE5402" w:rsidR="00AE5402" w:rsidP="00AE5402" w:rsidRDefault="00AE5402" w14:paraId="557C1D65" w14:textId="77777777">
      <w:pPr>
        <w:spacing w:before="150" w:after="225" w:line="240" w:lineRule="auto"/>
        <w:rPr>
          <w:rFonts w:ascii="Arial" w:hAnsi="Arial" w:eastAsia="Times New Roman" w:cs="Arial"/>
          <w:color w:val="000000"/>
          <w:kern w:val="0"/>
          <w:sz w:val="20"/>
          <w:szCs w:val="20"/>
          <w14:ligatures w14:val="none"/>
        </w:rPr>
      </w:pPr>
      <w:r w:rsidRPr="00AE5402" w:rsidR="00AE5402">
        <w:rPr>
          <w:rFonts w:ascii="Arial" w:hAnsi="Arial" w:eastAsia="Times New Roman" w:cs="Arial"/>
          <w:color w:val="000000"/>
          <w:kern w:val="0"/>
          <w:sz w:val="20"/>
          <w:szCs w:val="20"/>
          <w14:ligatures w14:val="none"/>
        </w:rPr>
        <w:t xml:space="preserve">If requesting a directory listing, the listed address </w:t>
      </w:r>
      <w:bookmarkStart w:name="_Int_tsx14BnD" w:id="2008496452"/>
      <w:r w:rsidRPr="00AE5402" w:rsidR="00AE5402">
        <w:rPr>
          <w:rFonts w:ascii="Arial" w:hAnsi="Arial" w:eastAsia="Times New Roman" w:cs="Arial"/>
          <w:color w:val="000000"/>
          <w:kern w:val="0"/>
          <w:sz w:val="20"/>
          <w:szCs w:val="20"/>
          <w14:ligatures w14:val="none"/>
        </w:rPr>
        <w:t>can not</w:t>
      </w:r>
      <w:bookmarkEnd w:id="2008496452"/>
      <w:r w:rsidRPr="00AE5402" w:rsidR="00AE5402">
        <w:rPr>
          <w:rFonts w:ascii="Arial" w:hAnsi="Arial" w:eastAsia="Times New Roman" w:cs="Arial"/>
          <w:color w:val="000000"/>
          <w:kern w:val="0"/>
          <w:sz w:val="20"/>
          <w:szCs w:val="20"/>
          <w14:ligatures w14:val="none"/>
        </w:rPr>
        <w:t xml:space="preserve"> be the CO address. The listed address must be the address where calls are </w:t>
      </w:r>
      <w:bookmarkStart w:name="_Int_mYj5kD4b" w:id="676807375"/>
      <w:r w:rsidRPr="00AE5402" w:rsidR="00AE5402">
        <w:rPr>
          <w:rFonts w:ascii="Arial" w:hAnsi="Arial" w:eastAsia="Times New Roman" w:cs="Arial"/>
          <w:color w:val="000000"/>
          <w:kern w:val="0"/>
          <w:sz w:val="20"/>
          <w:szCs w:val="20"/>
          <w14:ligatures w14:val="none"/>
        </w:rPr>
        <w:t>answered</w:t>
      </w:r>
      <w:bookmarkEnd w:id="676807375"/>
      <w:r w:rsidRPr="00AE5402" w:rsidR="00AE5402">
        <w:rPr>
          <w:rFonts w:ascii="Arial" w:hAnsi="Arial" w:eastAsia="Times New Roman" w:cs="Arial"/>
          <w:color w:val="000000"/>
          <w:kern w:val="0"/>
          <w:sz w:val="20"/>
          <w:szCs w:val="20"/>
          <w14:ligatures w14:val="none"/>
        </w:rPr>
        <w:t xml:space="preserve"> or the address may be omitted from the directory.</w:t>
      </w:r>
    </w:p>
    <w:p w:rsidRPr="00AE5402" w:rsidR="00AE5402" w:rsidP="00AE5402" w:rsidRDefault="00AE5402" w14:paraId="15809CB0"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Additional information on ordering directory listings is available in the </w:t>
      </w:r>
      <w:hyperlink w:history="1" r:id="rId20">
        <w:r w:rsidRPr="00AE5402">
          <w:rPr>
            <w:rFonts w:ascii="Arial" w:hAnsi="Arial" w:eastAsia="Times New Roman" w:cs="Arial"/>
            <w:color w:val="006BBD"/>
            <w:kern w:val="0"/>
            <w:sz w:val="20"/>
            <w:szCs w:val="20"/>
            <w:u w:val="single"/>
            <w14:ligatures w14:val="none"/>
          </w:rPr>
          <w:t>White Pages Directory Listings</w:t>
        </w:r>
      </w:hyperlink>
      <w:r w:rsidRPr="00AE5402">
        <w:rPr>
          <w:rFonts w:ascii="Arial" w:hAnsi="Arial" w:eastAsia="Times New Roman" w:cs="Arial"/>
          <w:color w:val="000000"/>
          <w:kern w:val="0"/>
          <w:sz w:val="20"/>
          <w:szCs w:val="20"/>
          <w14:ligatures w14:val="none"/>
        </w:rPr>
        <w:t> PCAT.</w:t>
      </w:r>
    </w:p>
    <w:p w:rsidRPr="00AE5402" w:rsidR="00AE5402" w:rsidP="00AE5402" w:rsidRDefault="00AE5402" w14:paraId="0207BC1F"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b/>
          <w:bCs/>
          <w:color w:val="000000"/>
          <w:kern w:val="0"/>
          <w:sz w:val="20"/>
          <w:szCs w:val="20"/>
          <w14:ligatures w14:val="none"/>
        </w:rPr>
        <w:t>Feature Detail (FID and Data Requirements)</w:t>
      </w:r>
    </w:p>
    <w:p w:rsidRPr="00AE5402" w:rsidR="00AE5402" w:rsidP="00AE5402" w:rsidRDefault="00AE5402" w14:paraId="7DC89CDE" w14:textId="77777777">
      <w:pPr>
        <w:spacing w:before="150" w:after="225"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The Activity type of Conversion as Specified (ACT = V – Conversion as specified/DL) should be used for the following changes:</w:t>
      </w:r>
    </w:p>
    <w:p w:rsidRPr="00AE5402" w:rsidR="00AE5402" w:rsidP="00AE5402" w:rsidRDefault="00AE5402" w14:paraId="1436E5EB" w14:textId="77777777">
      <w:pPr>
        <w:numPr>
          <w:ilvl w:val="0"/>
          <w:numId w:val="5"/>
        </w:numPr>
        <w:spacing w:after="0" w:line="240" w:lineRule="auto"/>
        <w:rPr>
          <w:rFonts w:ascii="Arial" w:hAnsi="Arial" w:eastAsia="Times New Roman" w:cs="Arial"/>
          <w:color w:val="000000"/>
          <w:kern w:val="0"/>
          <w:sz w:val="20"/>
          <w:szCs w:val="20"/>
          <w14:ligatures w14:val="none"/>
        </w:rPr>
      </w:pPr>
      <w:r w:rsidRPr="00AE5402" w:rsidR="00AE5402">
        <w:rPr>
          <w:rFonts w:ascii="Arial" w:hAnsi="Arial" w:eastAsia="Times New Roman" w:cs="Arial"/>
          <w:color w:val="000000"/>
          <w:kern w:val="0"/>
          <w:sz w:val="20"/>
          <w:szCs w:val="20"/>
          <w14:ligatures w14:val="none"/>
        </w:rPr>
        <w:t>An existing Resale or Retail MEL not owned by you that is changing to another non-MEL Resale or commercial local exchange services product, (</w:t>
      </w:r>
      <w:r w:rsidRPr="00AE5402" w:rsidR="00AE5402">
        <w:rPr>
          <w:rFonts w:ascii="Arial" w:hAnsi="Arial" w:eastAsia="Times New Roman" w:cs="Arial"/>
          <w:color w:val="000000"/>
          <w:kern w:val="0"/>
          <w:sz w:val="20"/>
          <w:szCs w:val="20"/>
          <w14:ligatures w14:val="none"/>
        </w:rPr>
        <w:t>e.g.</w:t>
      </w:r>
      <w:r w:rsidRPr="00AE5402" w:rsidR="00AE5402">
        <w:rPr>
          <w:rFonts w:ascii="Arial" w:hAnsi="Arial" w:eastAsia="Times New Roman" w:cs="Arial"/>
          <w:color w:val="000000"/>
          <w:kern w:val="0"/>
          <w:sz w:val="20"/>
          <w:szCs w:val="20"/>
          <w14:ligatures w14:val="none"/>
        </w:rPr>
        <w:t xml:space="preserve"> CenturyLink Local Service Platform TM (</w:t>
      </w:r>
      <w:r w:rsidRPr="00AE5402" w:rsidR="483AB3F0">
        <w:rPr>
          <w:rFonts w:ascii="Arial" w:hAnsi="Arial" w:eastAsia="Times New Roman" w:cs="Arial"/>
          <w:color w:val="000000"/>
          <w:kern w:val="0"/>
          <w:sz w:val="20"/>
          <w:szCs w:val="20"/>
          <w14:ligatures w14:val="none"/>
        </w:rPr>
        <w:t>CLSPTM)</w:t>
      </w:r>
      <w:r w:rsidRPr="00AE5402" w:rsidR="00AE5402">
        <w:rPr>
          <w:rFonts w:ascii="Arial" w:hAnsi="Arial" w:eastAsia="Times New Roman" w:cs="Arial"/>
          <w:color w:val="000000"/>
          <w:kern w:val="0"/>
          <w:sz w:val="20"/>
          <w:szCs w:val="20"/>
          <w14:ligatures w14:val="none"/>
        </w:rPr>
        <w:t>.</w:t>
      </w:r>
    </w:p>
    <w:p w:rsidRPr="00AE5402" w:rsidR="00AE5402" w:rsidP="00AE5402" w:rsidRDefault="00AE5402" w14:paraId="191F16C1" w14:textId="77777777">
      <w:pPr>
        <w:numPr>
          <w:ilvl w:val="0"/>
          <w:numId w:val="5"/>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An existing Retail or Resale product not owned by you that is changing to Resale MEL</w:t>
      </w:r>
    </w:p>
    <w:p w:rsidRPr="00AE5402" w:rsidR="00AE5402" w:rsidP="00AE5402" w:rsidRDefault="00AE5402" w14:paraId="58B8AE4C" w14:textId="77777777">
      <w:pPr>
        <w:numPr>
          <w:ilvl w:val="0"/>
          <w:numId w:val="5"/>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 xml:space="preserve">Your existing Resale MEL is changing to a commercial local exchange </w:t>
      </w:r>
      <w:proofErr w:type="gramStart"/>
      <w:r w:rsidRPr="00AE5402">
        <w:rPr>
          <w:rFonts w:ascii="Arial" w:hAnsi="Arial" w:eastAsia="Times New Roman" w:cs="Arial"/>
          <w:color w:val="000000"/>
          <w:kern w:val="0"/>
          <w:sz w:val="20"/>
          <w:szCs w:val="20"/>
          <w14:ligatures w14:val="none"/>
        </w:rPr>
        <w:t>services</w:t>
      </w:r>
      <w:proofErr w:type="gramEnd"/>
      <w:r w:rsidRPr="00AE5402">
        <w:rPr>
          <w:rFonts w:ascii="Arial" w:hAnsi="Arial" w:eastAsia="Times New Roman" w:cs="Arial"/>
          <w:color w:val="000000"/>
          <w:kern w:val="0"/>
          <w:sz w:val="20"/>
          <w:szCs w:val="20"/>
          <w14:ligatures w14:val="none"/>
        </w:rPr>
        <w:t xml:space="preserve"> product</w:t>
      </w:r>
    </w:p>
    <w:p w:rsidRPr="00AE5402" w:rsidR="00AE5402" w:rsidP="00AE5402" w:rsidRDefault="00AE5402" w14:paraId="40037EB0" w14:textId="77777777">
      <w:pPr>
        <w:numPr>
          <w:ilvl w:val="0"/>
          <w:numId w:val="5"/>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Your existing commercial local exchange services product is changing to Resale MEL</w:t>
      </w:r>
    </w:p>
    <w:p w:rsidRPr="00AE5402" w:rsidR="00AE5402" w:rsidP="00AE5402" w:rsidRDefault="00AE5402" w14:paraId="6120010C" w14:textId="77777777">
      <w:pPr>
        <w:spacing w:before="150" w:after="225"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If you are the owner of the account, refer to the following examples when changing to a different type of service.</w:t>
      </w:r>
    </w:p>
    <w:p w:rsidRPr="00AE5402" w:rsidR="00AE5402" w:rsidP="00AE5402" w:rsidRDefault="00AE5402" w14:paraId="23D524C5"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b/>
          <w:bCs/>
          <w:color w:val="000000"/>
          <w:kern w:val="0"/>
          <w:sz w:val="20"/>
          <w:szCs w:val="20"/>
          <w14:ligatures w14:val="none"/>
        </w:rPr>
        <w:t>Changing from Resale POTS or Centrex service to Resale MEL</w:t>
      </w:r>
    </w:p>
    <w:p w:rsidRPr="00AE5402" w:rsidR="00AE5402" w:rsidP="00AE5402" w:rsidRDefault="00AE5402" w14:paraId="42F05343" w14:textId="77777777">
      <w:pPr>
        <w:spacing w:before="150" w:after="225"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This feature is ordered by including:</w:t>
      </w:r>
    </w:p>
    <w:p w:rsidRPr="00AE5402" w:rsidR="00AE5402" w:rsidP="00AE5402" w:rsidRDefault="00AE5402" w14:paraId="18B705F0" w14:textId="77777777">
      <w:pPr>
        <w:numPr>
          <w:ilvl w:val="0"/>
          <w:numId w:val="6"/>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 xml:space="preserve">REQTYP = E-Resale (POTS, PAL, PBX, </w:t>
      </w:r>
      <w:proofErr w:type="gramStart"/>
      <w:r w:rsidRPr="00AE5402">
        <w:rPr>
          <w:rFonts w:ascii="Arial" w:hAnsi="Arial" w:eastAsia="Times New Roman" w:cs="Arial"/>
          <w:color w:val="000000"/>
          <w:kern w:val="0"/>
          <w:sz w:val="20"/>
          <w:szCs w:val="20"/>
          <w14:ligatures w14:val="none"/>
        </w:rPr>
        <w:t>ISDN</w:t>
      </w:r>
      <w:proofErr w:type="gramEnd"/>
      <w:r w:rsidRPr="00AE5402">
        <w:rPr>
          <w:rFonts w:ascii="Arial" w:hAnsi="Arial" w:eastAsia="Times New Roman" w:cs="Arial"/>
          <w:color w:val="000000"/>
          <w:kern w:val="0"/>
          <w:sz w:val="20"/>
          <w:szCs w:val="20"/>
          <w14:ligatures w14:val="none"/>
        </w:rPr>
        <w:t xml:space="preserve"> and High-Speed Internet)</w:t>
      </w:r>
    </w:p>
    <w:p w:rsidRPr="00AE5402" w:rsidR="00AE5402" w:rsidP="00AE5402" w:rsidRDefault="00AE5402" w14:paraId="406B7E70" w14:textId="77777777">
      <w:pPr>
        <w:numPr>
          <w:ilvl w:val="0"/>
          <w:numId w:val="6"/>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ACT = C – Change an Existing Account</w:t>
      </w:r>
    </w:p>
    <w:p w:rsidRPr="00AE5402" w:rsidR="00AE5402" w:rsidP="00AE5402" w:rsidRDefault="00AE5402" w14:paraId="76DE55A4" w14:textId="77777777">
      <w:pPr>
        <w:numPr>
          <w:ilvl w:val="0"/>
          <w:numId w:val="6"/>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 xml:space="preserve">TOS third character must be M (Measured Rate), not applicable for XML </w:t>
      </w:r>
      <w:proofErr w:type="gramStart"/>
      <w:r w:rsidRPr="00AE5402">
        <w:rPr>
          <w:rFonts w:ascii="Arial" w:hAnsi="Arial" w:eastAsia="Times New Roman" w:cs="Arial"/>
          <w:color w:val="000000"/>
          <w:kern w:val="0"/>
          <w:sz w:val="20"/>
          <w:szCs w:val="20"/>
          <w14:ligatures w14:val="none"/>
        </w:rPr>
        <w:t>users</w:t>
      </w:r>
      <w:proofErr w:type="gramEnd"/>
    </w:p>
    <w:p w:rsidRPr="00AE5402" w:rsidR="00AE5402" w:rsidP="00AE5402" w:rsidRDefault="00AE5402" w14:paraId="4A88754E" w14:textId="77777777">
      <w:pPr>
        <w:numPr>
          <w:ilvl w:val="0"/>
          <w:numId w:val="6"/>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 xml:space="preserve">AN on the LSR form must be the current Resale POTS or Centrex account </w:t>
      </w:r>
      <w:proofErr w:type="gramStart"/>
      <w:r w:rsidRPr="00AE5402">
        <w:rPr>
          <w:rFonts w:ascii="Arial" w:hAnsi="Arial" w:eastAsia="Times New Roman" w:cs="Arial"/>
          <w:color w:val="000000"/>
          <w:kern w:val="0"/>
          <w:sz w:val="20"/>
          <w:szCs w:val="20"/>
          <w14:ligatures w14:val="none"/>
        </w:rPr>
        <w:t>number</w:t>
      </w:r>
      <w:proofErr w:type="gramEnd"/>
    </w:p>
    <w:p w:rsidRPr="00AE5402" w:rsidR="00AE5402" w:rsidP="00AE5402" w:rsidRDefault="00AE5402" w14:paraId="70090D92" w14:textId="77777777">
      <w:pPr>
        <w:numPr>
          <w:ilvl w:val="0"/>
          <w:numId w:val="6"/>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 xml:space="preserve">TN on Resale form is the number that is changing to </w:t>
      </w:r>
      <w:proofErr w:type="gramStart"/>
      <w:r w:rsidRPr="00AE5402">
        <w:rPr>
          <w:rFonts w:ascii="Arial" w:hAnsi="Arial" w:eastAsia="Times New Roman" w:cs="Arial"/>
          <w:color w:val="000000"/>
          <w:kern w:val="0"/>
          <w:sz w:val="20"/>
          <w:szCs w:val="20"/>
          <w14:ligatures w14:val="none"/>
        </w:rPr>
        <w:t>MEL</w:t>
      </w:r>
      <w:proofErr w:type="gramEnd"/>
    </w:p>
    <w:p w:rsidRPr="00AE5402" w:rsidR="00AE5402" w:rsidP="00AE5402" w:rsidRDefault="00AE5402" w14:paraId="265A8AE2" w14:textId="77777777">
      <w:pPr>
        <w:numPr>
          <w:ilvl w:val="0"/>
          <w:numId w:val="6"/>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Feature Activity Type C and Existing USOC</w:t>
      </w:r>
    </w:p>
    <w:p w:rsidRPr="00AE5402" w:rsidR="00AE5402" w:rsidP="00AE5402" w:rsidRDefault="00AE5402" w14:paraId="7A8EC8DB" w14:textId="77777777">
      <w:pPr>
        <w:numPr>
          <w:ilvl w:val="0"/>
          <w:numId w:val="6"/>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Feature Activity Type T and appropriate MEL USOC from table above</w:t>
      </w:r>
    </w:p>
    <w:p w:rsidRPr="00AE5402" w:rsidR="00AE5402" w:rsidP="00AE5402" w:rsidRDefault="00AE5402" w14:paraId="52BC61B5" w14:textId="77777777">
      <w:pPr>
        <w:numPr>
          <w:ilvl w:val="0"/>
          <w:numId w:val="6"/>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Feature Activity Type N and USOC RCA (repeat for each additional call path desired)</w:t>
      </w:r>
    </w:p>
    <w:p w:rsidRPr="00AE5402" w:rsidR="00AE5402" w:rsidP="00AE5402" w:rsidRDefault="00AE5402" w14:paraId="1FFD492D" w14:textId="77777777">
      <w:pPr>
        <w:spacing w:before="150" w:after="225"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Example of entries:</w:t>
      </w:r>
    </w:p>
    <w:p w:rsidRPr="00AE5402" w:rsidR="00AE5402" w:rsidP="00AE5402" w:rsidRDefault="00AE5402" w14:paraId="52ED16D1" w14:textId="77777777">
      <w:pPr>
        <w:numPr>
          <w:ilvl w:val="0"/>
          <w:numId w:val="7"/>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C 1FB</w:t>
      </w:r>
    </w:p>
    <w:p w:rsidRPr="00AE5402" w:rsidR="00AE5402" w:rsidP="00AE5402" w:rsidRDefault="00AE5402" w14:paraId="6C91371A" w14:textId="77777777">
      <w:pPr>
        <w:numPr>
          <w:ilvl w:val="0"/>
          <w:numId w:val="7"/>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T RCFVH</w:t>
      </w:r>
    </w:p>
    <w:p w:rsidRPr="00AE5402" w:rsidR="00AE5402" w:rsidP="00AE5402" w:rsidRDefault="00AE5402" w14:paraId="19FBBEDC" w14:textId="77777777">
      <w:pPr>
        <w:numPr>
          <w:ilvl w:val="0"/>
          <w:numId w:val="7"/>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N RCA (repeat for each additional call path desired)</w:t>
      </w:r>
    </w:p>
    <w:p w:rsidRPr="00AE5402" w:rsidR="00AE5402" w:rsidP="00AE5402" w:rsidRDefault="00AE5402" w14:paraId="69D5AC4D"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b/>
          <w:bCs/>
          <w:color w:val="000000"/>
          <w:kern w:val="0"/>
          <w:sz w:val="20"/>
          <w:szCs w:val="20"/>
          <w14:ligatures w14:val="none"/>
        </w:rPr>
        <w:t>Changing from Resale MEL service to Resale POTS</w:t>
      </w:r>
    </w:p>
    <w:p w:rsidRPr="00AE5402" w:rsidR="00AE5402" w:rsidP="00AE5402" w:rsidRDefault="00AE5402" w14:paraId="453FF085" w14:textId="77777777">
      <w:pPr>
        <w:spacing w:after="0" w:line="240" w:lineRule="auto"/>
        <w:ind w:left="720"/>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This feature is ordered by including:</w:t>
      </w:r>
    </w:p>
    <w:p w:rsidRPr="00AE5402" w:rsidR="00AE5402" w:rsidP="00AE5402" w:rsidRDefault="00AE5402" w14:paraId="40FB0365" w14:textId="77777777">
      <w:pPr>
        <w:numPr>
          <w:ilvl w:val="0"/>
          <w:numId w:val="8"/>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 xml:space="preserve">REQTYP = E-Resale (POTS, PAL, PBX, </w:t>
      </w:r>
      <w:proofErr w:type="gramStart"/>
      <w:r w:rsidRPr="00AE5402">
        <w:rPr>
          <w:rFonts w:ascii="Arial" w:hAnsi="Arial" w:eastAsia="Times New Roman" w:cs="Arial"/>
          <w:color w:val="000000"/>
          <w:kern w:val="0"/>
          <w:sz w:val="20"/>
          <w:szCs w:val="20"/>
          <w14:ligatures w14:val="none"/>
        </w:rPr>
        <w:t>ISDN</w:t>
      </w:r>
      <w:proofErr w:type="gramEnd"/>
      <w:r w:rsidRPr="00AE5402">
        <w:rPr>
          <w:rFonts w:ascii="Arial" w:hAnsi="Arial" w:eastAsia="Times New Roman" w:cs="Arial"/>
          <w:color w:val="000000"/>
          <w:kern w:val="0"/>
          <w:sz w:val="20"/>
          <w:szCs w:val="20"/>
          <w14:ligatures w14:val="none"/>
        </w:rPr>
        <w:t xml:space="preserve"> and High-Speed Internet)</w:t>
      </w:r>
    </w:p>
    <w:p w:rsidRPr="00AE5402" w:rsidR="00AE5402" w:rsidP="00AE5402" w:rsidRDefault="00AE5402" w14:paraId="78BE14CD" w14:textId="77777777">
      <w:pPr>
        <w:numPr>
          <w:ilvl w:val="0"/>
          <w:numId w:val="8"/>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ACT = C – Change an Existing Account</w:t>
      </w:r>
    </w:p>
    <w:p w:rsidRPr="00AE5402" w:rsidR="00AE5402" w:rsidP="00AE5402" w:rsidRDefault="00AE5402" w14:paraId="2F30F7E2" w14:textId="77777777">
      <w:pPr>
        <w:numPr>
          <w:ilvl w:val="0"/>
          <w:numId w:val="8"/>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TOS = End State POTS values</w:t>
      </w:r>
    </w:p>
    <w:p w:rsidRPr="00AE5402" w:rsidR="00AE5402" w:rsidP="00AE5402" w:rsidRDefault="00AE5402" w14:paraId="04A252E0" w14:textId="77777777">
      <w:pPr>
        <w:numPr>
          <w:ilvl w:val="0"/>
          <w:numId w:val="8"/>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Feature Activity Type C and MEL USOC</w:t>
      </w:r>
    </w:p>
    <w:p w:rsidRPr="00AE5402" w:rsidR="00AE5402" w:rsidP="00AE5402" w:rsidRDefault="00AE5402" w14:paraId="62521093" w14:textId="77777777">
      <w:pPr>
        <w:numPr>
          <w:ilvl w:val="0"/>
          <w:numId w:val="8"/>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Feature Activity Type T and appropriate USOC</w:t>
      </w:r>
    </w:p>
    <w:p w:rsidRPr="00AE5402" w:rsidR="00AE5402" w:rsidP="00AE5402" w:rsidRDefault="00AE5402" w14:paraId="0152AFE6" w14:textId="77777777">
      <w:pPr>
        <w:numPr>
          <w:ilvl w:val="0"/>
          <w:numId w:val="8"/>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Feature Activity Type D and USOC RCA</w:t>
      </w:r>
    </w:p>
    <w:p w:rsidRPr="00AE5402" w:rsidR="00AE5402" w:rsidP="00AE5402" w:rsidRDefault="00AE5402" w14:paraId="5C32AB86" w14:textId="77777777">
      <w:pPr>
        <w:numPr>
          <w:ilvl w:val="0"/>
          <w:numId w:val="8"/>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REMARKS will contain the physical address with the Manual Indicator set to "Y – Remarks must be processed manually".</w:t>
      </w:r>
    </w:p>
    <w:p w:rsidRPr="00AE5402" w:rsidR="00AE5402" w:rsidP="00AE5402" w:rsidRDefault="00AE5402" w14:paraId="1EEB0A86" w14:textId="77777777">
      <w:pPr>
        <w:spacing w:before="150" w:after="225"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Example of entries:</w:t>
      </w:r>
    </w:p>
    <w:p w:rsidRPr="00AE5402" w:rsidR="00AE5402" w:rsidP="00AE5402" w:rsidRDefault="00AE5402" w14:paraId="39FF89A0" w14:textId="77777777">
      <w:pPr>
        <w:numPr>
          <w:ilvl w:val="0"/>
          <w:numId w:val="9"/>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C RCFVH</w:t>
      </w:r>
    </w:p>
    <w:p w:rsidRPr="00AE5402" w:rsidR="00AE5402" w:rsidP="00AE5402" w:rsidRDefault="00AE5402" w14:paraId="1B4F9BE4" w14:textId="77777777">
      <w:pPr>
        <w:numPr>
          <w:ilvl w:val="0"/>
          <w:numId w:val="9"/>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T 1FB</w:t>
      </w:r>
    </w:p>
    <w:p w:rsidRPr="00AE5402" w:rsidR="00AE5402" w:rsidP="00AE5402" w:rsidRDefault="00AE5402" w14:paraId="581C285C" w14:textId="77777777">
      <w:pPr>
        <w:numPr>
          <w:ilvl w:val="0"/>
          <w:numId w:val="9"/>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D RCA</w:t>
      </w:r>
    </w:p>
    <w:p w:rsidRPr="00AE5402" w:rsidR="00AE5402" w:rsidP="00AE5402" w:rsidRDefault="00AE5402" w14:paraId="4B45238B"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b/>
          <w:bCs/>
          <w:color w:val="000000"/>
          <w:kern w:val="0"/>
          <w:sz w:val="20"/>
          <w:szCs w:val="20"/>
          <w14:ligatures w14:val="none"/>
        </w:rPr>
        <w:t>Changing from Resale MEL service to Resale Centrex Plus</w:t>
      </w:r>
    </w:p>
    <w:p w:rsidRPr="00AE5402" w:rsidR="00AE5402" w:rsidP="00AE5402" w:rsidRDefault="00AE5402" w14:paraId="36716855" w14:textId="77777777">
      <w:pPr>
        <w:spacing w:after="0" w:line="240" w:lineRule="auto"/>
        <w:ind w:left="720"/>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This feature is ordered by including:</w:t>
      </w:r>
    </w:p>
    <w:p w:rsidRPr="00AE5402" w:rsidR="00AE5402" w:rsidP="00AE5402" w:rsidRDefault="00AE5402" w14:paraId="37BC60BE" w14:textId="77777777">
      <w:pPr>
        <w:numPr>
          <w:ilvl w:val="0"/>
          <w:numId w:val="10"/>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REQTYP = P – Centrex</w:t>
      </w:r>
    </w:p>
    <w:p w:rsidRPr="00AE5402" w:rsidR="00AE5402" w:rsidP="00AE5402" w:rsidRDefault="00AE5402" w14:paraId="50D82706" w14:textId="77777777">
      <w:pPr>
        <w:numPr>
          <w:ilvl w:val="0"/>
          <w:numId w:val="10"/>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ACT = C – Change an Existing Account</w:t>
      </w:r>
    </w:p>
    <w:p w:rsidRPr="00AE5402" w:rsidR="00AE5402" w:rsidP="00AE5402" w:rsidRDefault="00AE5402" w14:paraId="0F5DEE65" w14:textId="77777777">
      <w:pPr>
        <w:numPr>
          <w:ilvl w:val="0"/>
          <w:numId w:val="10"/>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TOS = End State Centrex values</w:t>
      </w:r>
    </w:p>
    <w:p w:rsidRPr="00AE5402" w:rsidR="00AE5402" w:rsidP="00AE5402" w:rsidRDefault="00AE5402" w14:paraId="218F4AAC" w14:textId="77777777">
      <w:pPr>
        <w:numPr>
          <w:ilvl w:val="0"/>
          <w:numId w:val="10"/>
        </w:numPr>
        <w:spacing w:after="0" w:line="240" w:lineRule="auto"/>
        <w:rPr>
          <w:rFonts w:ascii="Arial" w:hAnsi="Arial" w:eastAsia="Times New Roman" w:cs="Arial"/>
          <w:color w:val="000000"/>
          <w:kern w:val="0"/>
          <w:sz w:val="20"/>
          <w:szCs w:val="20"/>
          <w14:ligatures w14:val="none"/>
        </w:rPr>
      </w:pPr>
      <w:r w:rsidRPr="00AE5402" w:rsidR="00AE5402">
        <w:rPr>
          <w:rFonts w:ascii="Arial" w:hAnsi="Arial" w:eastAsia="Times New Roman" w:cs="Arial"/>
          <w:color w:val="000000"/>
          <w:kern w:val="0"/>
          <w:sz w:val="20"/>
          <w:szCs w:val="20"/>
          <w14:ligatures w14:val="none"/>
        </w:rPr>
        <w:t xml:space="preserve">End User Form First Location is </w:t>
      </w:r>
      <w:bookmarkStart w:name="_Int_w7RWQZfK" w:id="1233705276"/>
      <w:r w:rsidRPr="00AE5402" w:rsidR="00AE5402">
        <w:rPr>
          <w:rFonts w:ascii="Arial" w:hAnsi="Arial" w:eastAsia="Times New Roman" w:cs="Arial"/>
          <w:color w:val="000000"/>
          <w:kern w:val="0"/>
          <w:sz w:val="20"/>
          <w:szCs w:val="20"/>
          <w14:ligatures w14:val="none"/>
        </w:rPr>
        <w:t>address</w:t>
      </w:r>
      <w:bookmarkEnd w:id="1233705276"/>
      <w:r w:rsidRPr="00AE5402" w:rsidR="00AE5402">
        <w:rPr>
          <w:rFonts w:ascii="Arial" w:hAnsi="Arial" w:eastAsia="Times New Roman" w:cs="Arial"/>
          <w:color w:val="000000"/>
          <w:kern w:val="0"/>
          <w:sz w:val="20"/>
          <w:szCs w:val="20"/>
          <w14:ligatures w14:val="none"/>
        </w:rPr>
        <w:t xml:space="preserve"> information for the Common Block</w:t>
      </w:r>
    </w:p>
    <w:p w:rsidRPr="00AE5402" w:rsidR="00AE5402" w:rsidP="00AE5402" w:rsidRDefault="00AE5402" w14:paraId="113061E2" w14:textId="77777777">
      <w:pPr>
        <w:numPr>
          <w:ilvl w:val="0"/>
          <w:numId w:val="10"/>
        </w:numPr>
        <w:spacing w:after="0" w:line="240" w:lineRule="auto"/>
        <w:rPr>
          <w:rFonts w:ascii="Arial" w:hAnsi="Arial" w:eastAsia="Times New Roman" w:cs="Arial"/>
          <w:color w:val="000000"/>
          <w:kern w:val="0"/>
          <w:sz w:val="20"/>
          <w:szCs w:val="20"/>
          <w14:ligatures w14:val="none"/>
        </w:rPr>
      </w:pPr>
      <w:r w:rsidRPr="00AE5402" w:rsidR="00AE5402">
        <w:rPr>
          <w:rFonts w:ascii="Arial" w:hAnsi="Arial" w:eastAsia="Times New Roman" w:cs="Arial"/>
          <w:color w:val="000000"/>
          <w:kern w:val="0"/>
          <w:sz w:val="20"/>
          <w:szCs w:val="20"/>
          <w14:ligatures w14:val="none"/>
        </w:rPr>
        <w:t xml:space="preserve">End User Form Second Location is </w:t>
      </w:r>
      <w:bookmarkStart w:name="_Int_w6M7Rqbe" w:id="204165131"/>
      <w:r w:rsidRPr="00AE5402" w:rsidR="00AE5402">
        <w:rPr>
          <w:rFonts w:ascii="Arial" w:hAnsi="Arial" w:eastAsia="Times New Roman" w:cs="Arial"/>
          <w:color w:val="000000"/>
          <w:kern w:val="0"/>
          <w:sz w:val="20"/>
          <w:szCs w:val="20"/>
          <w14:ligatures w14:val="none"/>
        </w:rPr>
        <w:t>address</w:t>
      </w:r>
      <w:bookmarkEnd w:id="204165131"/>
      <w:r w:rsidRPr="00AE5402" w:rsidR="00AE5402">
        <w:rPr>
          <w:rFonts w:ascii="Arial" w:hAnsi="Arial" w:eastAsia="Times New Roman" w:cs="Arial"/>
          <w:color w:val="000000"/>
          <w:kern w:val="0"/>
          <w:sz w:val="20"/>
          <w:szCs w:val="20"/>
          <w14:ligatures w14:val="none"/>
        </w:rPr>
        <w:t xml:space="preserve"> information for the end user</w:t>
      </w:r>
    </w:p>
    <w:p w:rsidRPr="00AE5402" w:rsidR="00AE5402" w:rsidP="00AE5402" w:rsidRDefault="00AE5402" w14:paraId="0827D3D3" w14:textId="77777777">
      <w:pPr>
        <w:numPr>
          <w:ilvl w:val="0"/>
          <w:numId w:val="10"/>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Feature Activity Type C and MEL USOCs</w:t>
      </w:r>
    </w:p>
    <w:p w:rsidRPr="00AE5402" w:rsidR="00AE5402" w:rsidP="00AE5402" w:rsidRDefault="00AE5402" w14:paraId="7AF60C62" w14:textId="77777777">
      <w:pPr>
        <w:numPr>
          <w:ilvl w:val="0"/>
          <w:numId w:val="10"/>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Feature Activity Type T and appropriate USOCs</w:t>
      </w:r>
    </w:p>
    <w:p w:rsidRPr="00AE5402" w:rsidR="00AE5402" w:rsidP="00AE5402" w:rsidRDefault="00AE5402" w14:paraId="4C45F76C" w14:textId="77777777">
      <w:pPr>
        <w:numPr>
          <w:ilvl w:val="0"/>
          <w:numId w:val="10"/>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Feature Activity Type D and RCA USOC</w:t>
      </w:r>
    </w:p>
    <w:p w:rsidRPr="00AE5402" w:rsidR="00AE5402" w:rsidP="00AE5402" w:rsidRDefault="00AE5402" w14:paraId="3331D2C3" w14:textId="77777777">
      <w:pPr>
        <w:spacing w:after="0" w:line="240" w:lineRule="auto"/>
        <w:ind w:left="720"/>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Example of entries:</w:t>
      </w:r>
    </w:p>
    <w:p w:rsidRPr="00AE5402" w:rsidR="00AE5402" w:rsidP="00AE5402" w:rsidRDefault="00AE5402" w14:paraId="196F453B" w14:textId="77777777">
      <w:pPr>
        <w:numPr>
          <w:ilvl w:val="0"/>
          <w:numId w:val="11"/>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RCF</w:t>
      </w:r>
    </w:p>
    <w:p w:rsidRPr="00AE5402" w:rsidR="00AE5402" w:rsidP="00AE5402" w:rsidRDefault="00AE5402" w14:paraId="5CBF995C" w14:textId="77777777">
      <w:pPr>
        <w:numPr>
          <w:ilvl w:val="0"/>
          <w:numId w:val="11"/>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T RKY/LCC xxx</w:t>
      </w:r>
    </w:p>
    <w:p w:rsidRPr="00AE5402" w:rsidR="00AE5402" w:rsidP="00AE5402" w:rsidRDefault="00AE5402" w14:paraId="3D6B4FB7" w14:textId="77777777">
      <w:pPr>
        <w:numPr>
          <w:ilvl w:val="0"/>
          <w:numId w:val="11"/>
        </w:num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color w:val="000000"/>
          <w:kern w:val="0"/>
          <w:sz w:val="20"/>
          <w:szCs w:val="20"/>
          <w14:ligatures w14:val="none"/>
        </w:rPr>
        <w:t>D RCA</w:t>
      </w:r>
    </w:p>
    <w:p w:rsidRPr="00AE5402" w:rsidR="00AE5402" w:rsidP="00AE5402" w:rsidRDefault="00AE5402" w14:paraId="58DDEB88"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b/>
          <w:bCs/>
          <w:color w:val="000000"/>
          <w:kern w:val="0"/>
          <w:sz w:val="20"/>
          <w:szCs w:val="20"/>
          <w14:ligatures w14:val="none"/>
        </w:rPr>
        <w:t>Provisioning and Installation</w:t>
      </w:r>
    </w:p>
    <w:p w:rsidRPr="00AE5402" w:rsidR="00AE5402" w:rsidP="00AE5402" w:rsidRDefault="00AE5402" w14:paraId="54A1A842" w14:textId="77777777">
      <w:pPr>
        <w:spacing w:after="0" w:line="240" w:lineRule="auto"/>
        <w:rPr>
          <w:rFonts w:ascii="Arial" w:hAnsi="Arial" w:eastAsia="Times New Roman" w:cs="Arial"/>
          <w:color w:val="000000"/>
          <w:kern w:val="0"/>
          <w:sz w:val="20"/>
          <w:szCs w:val="20"/>
          <w14:ligatures w14:val="none"/>
        </w:rPr>
      </w:pPr>
      <w:r w:rsidRPr="00AE5402" w:rsidR="00AE5402">
        <w:rPr>
          <w:rFonts w:ascii="Arial" w:hAnsi="Arial" w:eastAsia="Times New Roman" w:cs="Arial"/>
          <w:color w:val="000000"/>
          <w:kern w:val="0"/>
          <w:sz w:val="20"/>
          <w:szCs w:val="20"/>
          <w14:ligatures w14:val="none"/>
        </w:rPr>
        <w:t xml:space="preserve">A jeopardy occurs on </w:t>
      </w:r>
      <w:r w:rsidRPr="00AE5402" w:rsidR="0B029D68">
        <w:rPr>
          <w:rFonts w:ascii="Arial" w:hAnsi="Arial" w:eastAsia="Times New Roman" w:cs="Arial"/>
          <w:color w:val="000000"/>
          <w:kern w:val="0"/>
          <w:sz w:val="20"/>
          <w:szCs w:val="20"/>
          <w14:ligatures w14:val="none"/>
        </w:rPr>
        <w:t>an LSR</w:t>
      </w:r>
      <w:r w:rsidRPr="00AE5402" w:rsidR="00AE5402">
        <w:rPr>
          <w:rFonts w:ascii="Arial" w:hAnsi="Arial" w:eastAsia="Times New Roman" w:cs="Arial"/>
          <w:color w:val="000000"/>
          <w:kern w:val="0"/>
          <w:sz w:val="20"/>
          <w:szCs w:val="20"/>
          <w14:ligatures w14:val="none"/>
        </w:rPr>
        <w:t xml:space="preserve"> request if a condition exists that threatens </w:t>
      </w:r>
      <w:r w:rsidRPr="00AE5402" w:rsidR="00AE5402">
        <w:rPr>
          <w:rFonts w:ascii="Arial" w:hAnsi="Arial" w:eastAsia="Times New Roman" w:cs="Arial"/>
          <w:color w:val="000000"/>
          <w:kern w:val="0"/>
          <w:sz w:val="20"/>
          <w:szCs w:val="20"/>
          <w14:ligatures w14:val="none"/>
        </w:rPr>
        <w:t xml:space="preserve">timely</w:t>
      </w:r>
      <w:r w:rsidRPr="00AE5402" w:rsidR="00AE5402">
        <w:rPr>
          <w:rFonts w:ascii="Arial" w:hAnsi="Arial" w:eastAsia="Times New Roman" w:cs="Arial"/>
          <w:color w:val="000000"/>
          <w:kern w:val="0"/>
          <w:sz w:val="20"/>
          <w:szCs w:val="20"/>
          <w14:ligatures w14:val="none"/>
        </w:rPr>
        <w:t xml:space="preserve"> completion. Jeopardy notification information is described in the </w:t>
      </w:r>
      <w:hyperlink w:history="1" r:id="R5fbd54ca7e97477b">
        <w:r w:rsidRPr="00AE5402" w:rsidR="00AE5402">
          <w:rPr>
            <w:rFonts w:ascii="Arial" w:hAnsi="Arial" w:eastAsia="Times New Roman" w:cs="Arial"/>
            <w:color w:val="006BBD"/>
            <w:kern w:val="0"/>
            <w:sz w:val="20"/>
            <w:szCs w:val="20"/>
            <w:u w:val="single"/>
            <w14:ligatures w14:val="none"/>
          </w:rPr>
          <w:t>Provisioning and Installation Overview</w:t>
        </w:r>
      </w:hyperlink>
      <w:r w:rsidRPr="00AE5402" w:rsidR="00AE5402">
        <w:rPr>
          <w:rFonts w:ascii="Arial" w:hAnsi="Arial" w:eastAsia="Times New Roman" w:cs="Arial"/>
          <w:color w:val="000000"/>
          <w:kern w:val="0"/>
          <w:sz w:val="20"/>
          <w:szCs w:val="20"/>
          <w14:ligatures w14:val="none"/>
        </w:rPr>
        <w:t>.</w:t>
      </w:r>
    </w:p>
    <w:p w:rsidR="7F48B70B" w:rsidP="7F48B70B" w:rsidRDefault="7F48B70B" w14:paraId="6DEFD785" w14:textId="7090CCEE">
      <w:pPr>
        <w:spacing w:after="0" w:line="240" w:lineRule="auto"/>
        <w:rPr>
          <w:rFonts w:ascii="Arial" w:hAnsi="Arial" w:eastAsia="Times New Roman" w:cs="Arial"/>
          <w:b w:val="1"/>
          <w:bCs w:val="1"/>
          <w:color w:val="000000" w:themeColor="text1" w:themeTint="FF" w:themeShade="FF"/>
          <w:sz w:val="20"/>
          <w:szCs w:val="20"/>
        </w:rPr>
      </w:pPr>
    </w:p>
    <w:p w:rsidRPr="00AE5402" w:rsidR="00AE5402" w:rsidP="00AE5402" w:rsidRDefault="00AE5402" w14:paraId="58C0BC60"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b/>
          <w:bCs/>
          <w:color w:val="000000"/>
          <w:kern w:val="0"/>
          <w:sz w:val="20"/>
          <w:szCs w:val="20"/>
          <w14:ligatures w14:val="none"/>
        </w:rPr>
        <w:t>Maintenance and Repair</w:t>
      </w:r>
    </w:p>
    <w:p w:rsidRPr="00AE5402" w:rsidR="00AE5402" w:rsidP="00AE5402" w:rsidRDefault="00AE5402" w14:paraId="750784E4" w14:textId="77777777">
      <w:pPr>
        <w:spacing w:after="0" w:line="240" w:lineRule="auto"/>
        <w:rPr>
          <w:rFonts w:ascii="Arial" w:hAnsi="Arial" w:eastAsia="Times New Roman" w:cs="Arial"/>
          <w:color w:val="000000"/>
          <w:kern w:val="0"/>
          <w:sz w:val="20"/>
          <w:szCs w:val="20"/>
          <w14:ligatures w14:val="none"/>
        </w:rPr>
      </w:pPr>
      <w:r w:rsidRPr="00AE5402" w:rsidR="00AE5402">
        <w:rPr>
          <w:rFonts w:ascii="Arial" w:hAnsi="Arial" w:eastAsia="Times New Roman" w:cs="Arial"/>
          <w:color w:val="000000"/>
          <w:kern w:val="0"/>
          <w:sz w:val="20"/>
          <w:szCs w:val="20"/>
          <w14:ligatures w14:val="none"/>
        </w:rPr>
        <w:t>General maintenance and repair activities are described in the </w:t>
      </w:r>
      <w:hyperlink w:history="1" r:id="Rc173b619502041b0">
        <w:r w:rsidRPr="00AE5402" w:rsidR="00AE5402">
          <w:rPr>
            <w:rFonts w:ascii="Arial" w:hAnsi="Arial" w:eastAsia="Times New Roman" w:cs="Arial"/>
            <w:color w:val="006BBD"/>
            <w:kern w:val="0"/>
            <w:sz w:val="20"/>
            <w:szCs w:val="20"/>
            <w:u w:val="single"/>
            <w14:ligatures w14:val="none"/>
          </w:rPr>
          <w:t>Maintenance and Repair Overview</w:t>
        </w:r>
      </w:hyperlink>
      <w:r w:rsidRPr="00AE5402" w:rsidR="00AE5402">
        <w:rPr>
          <w:rFonts w:ascii="Arial" w:hAnsi="Arial" w:eastAsia="Times New Roman" w:cs="Arial"/>
          <w:color w:val="000000"/>
          <w:kern w:val="0"/>
          <w:sz w:val="20"/>
          <w:szCs w:val="20"/>
          <w14:ligatures w14:val="none"/>
        </w:rPr>
        <w:t>.</w:t>
      </w:r>
    </w:p>
    <w:p w:rsidR="7F48B70B" w:rsidP="7F48B70B" w:rsidRDefault="7F48B70B" w14:paraId="3AB39151" w14:textId="2BE54402">
      <w:pPr>
        <w:spacing w:after="0" w:line="240" w:lineRule="auto"/>
        <w:rPr>
          <w:rFonts w:ascii="Arial" w:hAnsi="Arial" w:eastAsia="Times New Roman" w:cs="Arial"/>
          <w:b w:val="1"/>
          <w:bCs w:val="1"/>
          <w:color w:val="000000" w:themeColor="text1" w:themeTint="FF" w:themeShade="FF"/>
          <w:sz w:val="20"/>
          <w:szCs w:val="20"/>
        </w:rPr>
      </w:pPr>
    </w:p>
    <w:p w:rsidRPr="00AE5402" w:rsidR="00AE5402" w:rsidP="00AE5402" w:rsidRDefault="00AE5402" w14:paraId="3C820CC0"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b/>
          <w:bCs/>
          <w:color w:val="000000"/>
          <w:kern w:val="0"/>
          <w:sz w:val="20"/>
          <w:szCs w:val="20"/>
          <w14:ligatures w14:val="none"/>
        </w:rPr>
        <w:t>Billing</w:t>
      </w:r>
    </w:p>
    <w:p w:rsidRPr="00AE5402" w:rsidR="00AE5402" w:rsidP="00AE5402" w:rsidRDefault="00AE5402" w14:paraId="642FE735" w14:textId="77777777" w14:noSpellErr="1">
      <w:pPr>
        <w:spacing w:before="150" w:after="225" w:line="240" w:lineRule="auto"/>
        <w:rPr>
          <w:rFonts w:ascii="Arial" w:hAnsi="Arial" w:eastAsia="Times New Roman" w:cs="Arial"/>
          <w:color w:val="000000"/>
          <w:kern w:val="0"/>
          <w:sz w:val="20"/>
          <w:szCs w:val="20"/>
          <w14:ligatures w14:val="none"/>
        </w:rPr>
      </w:pPr>
      <w:bookmarkStart w:name="_Int_0R9dqsNW" w:id="1169892841"/>
      <w:r w:rsidRPr="00AE5402" w:rsidR="00AE5402">
        <w:rPr>
          <w:rFonts w:ascii="Arial" w:hAnsi="Arial" w:eastAsia="Times New Roman" w:cs="Arial"/>
          <w:color w:val="000000"/>
          <w:kern w:val="0"/>
          <w:sz w:val="20"/>
          <w:szCs w:val="20"/>
          <w14:ligatures w14:val="none"/>
        </w:rPr>
        <w:t>On a monthly basis, CenturyLink will provide you with billing information that will provide summary account information as well as end-user account information.</w:t>
      </w:r>
      <w:bookmarkEnd w:id="1169892841"/>
    </w:p>
    <w:p w:rsidRPr="00AE5402" w:rsidR="00AE5402" w:rsidP="6A771B7F" w:rsidRDefault="00AE5402" w14:paraId="476468AD" w14:textId="5CEBE08C">
      <w:pPr>
        <w:pStyle w:val="Normal"/>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52C2C020" w:rsidR="00AE5402">
        <w:rPr>
          <w:rFonts w:ascii="Arial" w:hAnsi="Arial" w:eastAsia="Times New Roman" w:cs="Arial"/>
          <w:strike w:val="1"/>
          <w:color w:val="FF0000"/>
          <w:kern w:val="0"/>
          <w:sz w:val="20"/>
          <w:szCs w:val="20"/>
          <w14:ligatures w14:val="none"/>
        </w:rPr>
        <w:t>Customer Records and Information System (CRIS)</w:t>
      </w:r>
      <w:r w:rsidRPr="00AE5402" w:rsidR="00AE5402">
        <w:rPr>
          <w:rFonts w:ascii="Arial" w:hAnsi="Arial" w:eastAsia="Times New Roman" w:cs="Arial"/>
          <w:color w:val="000000"/>
          <w:kern w:val="0"/>
          <w:sz w:val="20"/>
          <w:szCs w:val="20"/>
          <w14:ligatures w14:val="none"/>
        </w:rPr>
        <w:t xml:space="preserve"> </w:t>
      </w:r>
      <w:r w:rsidRPr="7F48B70B" w:rsidR="00AE5402">
        <w:rPr>
          <w:rFonts w:ascii="Arial" w:hAnsi="Arial" w:eastAsia="Times New Roman" w:cs="Arial"/>
          <w:strike w:val="1"/>
          <w:color w:val="FF0000"/>
          <w:kern w:val="0"/>
          <w:sz w:val="20"/>
          <w:szCs w:val="20"/>
          <w14:ligatures w14:val="none"/>
        </w:rPr>
        <w:t xml:space="preserve">billing is described in</w:t>
      </w:r>
      <w:r w:rsidRPr="52C2C020" w:rsidR="00AE5402">
        <w:rPr>
          <w:rFonts w:ascii="Arial" w:hAnsi="Arial" w:eastAsia="Times New Roman" w:cs="Arial"/>
          <w:strike w:val="1"/>
          <w:color w:val="FF0000"/>
          <w:kern w:val="0"/>
          <w:sz w:val="20"/>
          <w:szCs w:val="20"/>
          <w14:ligatures w14:val="none"/>
        </w:rPr>
        <w:t> </w:t>
      </w:r>
      <w:hyperlink w:history="1" r:id="Rf1a110194f7d4af0">
        <w:r w:rsidRPr="52C2C020" w:rsidR="00AE5402">
          <w:rPr>
            <w:rFonts w:ascii="Arial" w:hAnsi="Arial" w:eastAsia="Times New Roman" w:cs="Arial"/>
            <w:strike w:val="1"/>
            <w:color w:val="FF0000"/>
            <w:kern w:val="0"/>
            <w:sz w:val="20"/>
            <w:szCs w:val="20"/>
            <w:u w:val="single"/>
            <w14:ligatures w14:val="none"/>
          </w:rPr>
          <w:t>Billing Information – Customer Records and Information System (CRIS)</w:t>
        </w:r>
      </w:hyperlink>
      <w:r w:rsidRPr="52C2C020" w:rsidR="00AE5402">
        <w:rPr>
          <w:rFonts w:ascii="Arial" w:hAnsi="Arial" w:eastAsia="Times New Roman" w:cs="Arial"/>
          <w:strike w:val="1"/>
          <w:color w:val="FF0000"/>
          <w:kern w:val="0"/>
          <w:sz w:val="20"/>
          <w:szCs w:val="20"/>
          <w14:ligatures w14:val="none"/>
        </w:rPr>
        <w:t>.</w:t>
      </w:r>
      <w:r w:rsidRPr="7F48B70B" w:rsidR="4A2D8AB5">
        <w:rPr>
          <w:rFonts w:ascii="Arial" w:hAnsi="Arial" w:eastAsia="Times New Roman" w:cs="Arial"/>
          <w:strike w:val="0"/>
          <w:dstrike w:val="0"/>
          <w:color w:val="FF0000"/>
          <w:sz w:val="20"/>
          <w:szCs w:val="20"/>
        </w:rPr>
        <w:t xml:space="preserve"> </w:t>
      </w:r>
      <w:r w:rsidRPr="6A771B7F" w:rsidR="77492CD9">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Pr="00AE5402" w:rsidR="00AE5402" w:rsidP="6A771B7F" w:rsidRDefault="00AE5402" w14:paraId="77047088" w14:textId="4B9C6273">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6A771B7F" w:rsidR="77492CD9">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91b525f9108c4b80">
        <w:r w:rsidRPr="6A771B7F" w:rsidR="77492CD9">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6A771B7F" w:rsidR="77492CD9">
        <w:rPr>
          <w:rFonts w:ascii="Arial" w:hAnsi="Arial" w:eastAsia="Arial" w:cs="Arial"/>
          <w:b w:val="0"/>
          <w:bCs w:val="0"/>
          <w:i w:val="0"/>
          <w:iCs w:val="0"/>
          <w:caps w:val="0"/>
          <w:smallCaps w:val="0"/>
          <w:strike w:val="0"/>
          <w:dstrike w:val="0"/>
          <w:noProof w:val="0"/>
          <w:color w:val="FF0000"/>
          <w:sz w:val="20"/>
          <w:szCs w:val="20"/>
          <w:u w:val="none"/>
          <w:lang w:val="en-US"/>
        </w:rPr>
        <w:t>.</w:t>
      </w:r>
    </w:p>
    <w:p w:rsidR="6A771B7F" w:rsidP="6A771B7F" w:rsidRDefault="6A771B7F" w14:paraId="1181131B" w14:textId="7BE027F8">
      <w:pPr>
        <w:pStyle w:val="Normal"/>
        <w:spacing w:after="0" w:line="240" w:lineRule="auto"/>
        <w:rPr>
          <w:rFonts w:ascii="Arial" w:hAnsi="Arial" w:eastAsia="Times New Roman" w:cs="Arial"/>
          <w:strike w:val="0"/>
          <w:dstrike w:val="0"/>
          <w:color w:val="FF0000"/>
          <w:sz w:val="20"/>
          <w:szCs w:val="20"/>
        </w:rPr>
      </w:pPr>
    </w:p>
    <w:p w:rsidR="0A0EAC44" w:rsidP="0A0EAC44" w:rsidRDefault="0A0EAC44" w14:paraId="21C99FE1" w14:textId="41FA1F01">
      <w:pPr>
        <w:spacing w:after="0" w:line="240" w:lineRule="auto"/>
        <w:rPr>
          <w:rFonts w:ascii="Arial" w:hAnsi="Arial" w:eastAsia="Times New Roman" w:cs="Arial"/>
          <w:b w:val="1"/>
          <w:bCs w:val="1"/>
          <w:color w:val="000000" w:themeColor="text1" w:themeTint="FF" w:themeShade="FF"/>
          <w:sz w:val="20"/>
          <w:szCs w:val="20"/>
        </w:rPr>
      </w:pPr>
    </w:p>
    <w:p w:rsidRPr="00AE5402" w:rsidR="00AE5402" w:rsidP="00AE5402" w:rsidRDefault="00AE5402" w14:paraId="6A180F2B" w14:textId="77777777">
      <w:pPr>
        <w:spacing w:after="0" w:line="240" w:lineRule="auto"/>
        <w:rPr>
          <w:rFonts w:ascii="Arial" w:hAnsi="Arial" w:eastAsia="Times New Roman" w:cs="Arial"/>
          <w:color w:val="000000"/>
          <w:kern w:val="0"/>
          <w:sz w:val="20"/>
          <w:szCs w:val="20"/>
          <w14:ligatures w14:val="none"/>
        </w:rPr>
      </w:pPr>
      <w:r w:rsidRPr="00AE5402">
        <w:rPr>
          <w:rFonts w:ascii="Arial" w:hAnsi="Arial" w:eastAsia="Times New Roman" w:cs="Arial"/>
          <w:b/>
          <w:bCs/>
          <w:color w:val="000000"/>
          <w:kern w:val="0"/>
          <w:sz w:val="20"/>
          <w:szCs w:val="20"/>
          <w14:ligatures w14:val="none"/>
        </w:rPr>
        <w:t>Training</w:t>
      </w:r>
    </w:p>
    <w:p w:rsidRPr="00AE5402" w:rsidR="00AE5402" w:rsidP="00AE5402" w:rsidRDefault="00AE5402" w14:paraId="380AE666" w14:textId="5FDDB6CA">
      <w:pPr>
        <w:spacing w:after="0" w:line="240" w:lineRule="auto"/>
        <w:rPr>
          <w:rFonts w:ascii="Arial" w:hAnsi="Arial" w:eastAsia="Times New Roman" w:cs="Arial"/>
          <w:color w:val="000000"/>
          <w:kern w:val="0"/>
          <w:sz w:val="20"/>
          <w:szCs w:val="20"/>
          <w14:ligatures w14:val="none"/>
        </w:rPr>
      </w:pPr>
      <w:r w:rsidRPr="00AE5402" w:rsidR="00AE5402">
        <w:rPr>
          <w:rFonts w:ascii="Arial" w:hAnsi="Arial" w:eastAsia="Times New Roman" w:cs="Arial"/>
          <w:color w:val="000000"/>
          <w:kern w:val="0"/>
          <w:sz w:val="20"/>
          <w:szCs w:val="20"/>
          <w14:ligatures w14:val="none"/>
        </w:rPr>
        <w:t>View CenturyLink courses by clicking on </w:t>
      </w:r>
      <w:r w:rsidRPr="7F48B70B" w:rsidR="1499E92B">
        <w:rPr>
          <w:rFonts w:ascii="Arial" w:hAnsi="Arial" w:eastAsia="Times New Roman" w:cs="Arial"/>
          <w:strike w:val="1"/>
          <w:color w:val="FF0000"/>
          <w:kern w:val="0"/>
          <w:sz w:val="20"/>
          <w:szCs w:val="20"/>
          <w14:ligatures w14:val="none"/>
        </w:rPr>
        <w:t>Course</w:t>
      </w:r>
      <w:hyperlink r:id="R467dea4b88fc4cac">
        <w:r w:rsidRPr="6A771B7F" w:rsidR="1499E92B">
          <w:rPr>
            <w:rStyle w:val="Hyperlink"/>
            <w:rFonts w:ascii="Arial" w:hAnsi="Arial" w:eastAsia="Times New Roman" w:cs="Arial"/>
            <w:color w:val="FF0000"/>
            <w:sz w:val="20"/>
            <w:szCs w:val="20"/>
          </w:rPr>
          <w:t>Training</w:t>
        </w:r>
        <w:r w:rsidRPr="7F48B70B" w:rsidR="00AE5402">
          <w:rPr>
            <w:rStyle w:val="Hyperlink"/>
            <w:rFonts w:ascii="Arial" w:hAnsi="Arial" w:eastAsia="Times New Roman" w:cs="Arial"/>
            <w:sz w:val="20"/>
            <w:szCs w:val="20"/>
          </w:rPr>
          <w:t xml:space="preserve"> Catalog</w:t>
        </w:r>
      </w:hyperlink>
      <w:r w:rsidRPr="00AE5402" w:rsidR="00AE5402">
        <w:rPr>
          <w:rFonts w:ascii="Arial" w:hAnsi="Arial" w:eastAsia="Times New Roman" w:cs="Arial"/>
          <w:color w:val="000000"/>
          <w:kern w:val="0"/>
          <w:sz w:val="20"/>
          <w:szCs w:val="20"/>
          <w14:ligatures w14:val="none"/>
        </w:rPr>
        <w:t>.</w:t>
      </w:r>
    </w:p>
    <w:p w:rsidR="0A0EAC44" w:rsidP="0A0EAC44" w:rsidRDefault="0A0EAC44" w14:paraId="16EB9823" w14:textId="7A5854B1">
      <w:pPr>
        <w:pStyle w:val="Normal"/>
        <w:spacing w:after="0" w:line="240" w:lineRule="auto"/>
        <w:rPr>
          <w:rFonts w:ascii="Arial" w:hAnsi="Arial" w:eastAsia="Times New Roman" w:cs="Arial"/>
          <w:color w:val="000000" w:themeColor="text1" w:themeTint="FF" w:themeShade="FF"/>
          <w:sz w:val="20"/>
          <w:szCs w:val="20"/>
        </w:rPr>
      </w:pPr>
    </w:p>
    <w:p w:rsidRPr="00AE5402" w:rsidR="00AE5402" w:rsidP="00AE5402" w:rsidRDefault="00AE5402" w14:paraId="1535A19C" w14:textId="77777777">
      <w:pPr>
        <w:spacing w:after="0" w:line="240" w:lineRule="auto"/>
        <w:outlineLvl w:val="2"/>
        <w:rPr>
          <w:rFonts w:ascii="Arial" w:hAnsi="Arial" w:eastAsia="Times New Roman" w:cs="Arial"/>
          <w:b/>
          <w:bCs/>
          <w:color w:val="000000"/>
          <w:kern w:val="0"/>
          <w:sz w:val="26"/>
          <w:szCs w:val="26"/>
          <w14:ligatures w14:val="none"/>
        </w:rPr>
      </w:pPr>
      <w:r w:rsidRPr="00AE5402">
        <w:rPr>
          <w:rFonts w:ascii="Arial" w:hAnsi="Arial" w:eastAsia="Times New Roman" w:cs="Arial"/>
          <w:b/>
          <w:bCs/>
          <w:color w:val="000000"/>
          <w:kern w:val="0"/>
          <w:sz w:val="26"/>
          <w:szCs w:val="26"/>
          <w14:ligatures w14:val="none"/>
        </w:rPr>
        <w:t>Contacts</w:t>
      </w:r>
    </w:p>
    <w:p w:rsidRPr="00AE5402" w:rsidR="00AE5402" w:rsidP="00AE5402" w:rsidRDefault="00AE5402" w14:paraId="4585AD3F" w14:textId="77777777">
      <w:pPr>
        <w:spacing w:after="0" w:line="240" w:lineRule="auto"/>
        <w:rPr>
          <w:rFonts w:ascii="Arial" w:hAnsi="Arial" w:eastAsia="Times New Roman" w:cs="Arial"/>
          <w:color w:val="000000"/>
          <w:kern w:val="0"/>
          <w:sz w:val="20"/>
          <w:szCs w:val="20"/>
          <w14:ligatures w14:val="none"/>
        </w:rPr>
      </w:pPr>
      <w:r w:rsidRPr="00AE5402" w:rsidR="00AE5402">
        <w:rPr>
          <w:rFonts w:ascii="Arial" w:hAnsi="Arial" w:eastAsia="Times New Roman" w:cs="Arial"/>
          <w:color w:val="000000"/>
          <w:kern w:val="0"/>
          <w:sz w:val="20"/>
          <w:szCs w:val="20"/>
          <w14:ligatures w14:val="none"/>
        </w:rPr>
        <w:t xml:space="preserve">CenturyLink contact information </w:t>
      </w:r>
      <w:bookmarkStart w:name="_Int_7bi97KBZ" w:id="2013183373"/>
      <w:r w:rsidRPr="00AE5402" w:rsidR="00AE5402">
        <w:rPr>
          <w:rFonts w:ascii="Arial" w:hAnsi="Arial" w:eastAsia="Times New Roman" w:cs="Arial"/>
          <w:color w:val="000000"/>
          <w:kern w:val="0"/>
          <w:sz w:val="20"/>
          <w:szCs w:val="20"/>
          <w14:ligatures w14:val="none"/>
        </w:rPr>
        <w:t xml:space="preserve">is </w:t>
      </w:r>
      <w:r w:rsidRPr="00AE5402" w:rsidR="00AE5402">
        <w:rPr>
          <w:rFonts w:ascii="Arial" w:hAnsi="Arial" w:eastAsia="Times New Roman" w:cs="Arial"/>
          <w:color w:val="000000"/>
          <w:kern w:val="0"/>
          <w:sz w:val="20"/>
          <w:szCs w:val="20"/>
          <w14:ligatures w14:val="none"/>
        </w:rPr>
        <w:t>located</w:t>
      </w:r>
      <w:r w:rsidRPr="00AE5402" w:rsidR="00AE5402">
        <w:rPr>
          <w:rFonts w:ascii="Arial" w:hAnsi="Arial" w:eastAsia="Times New Roman" w:cs="Arial"/>
          <w:color w:val="000000"/>
          <w:kern w:val="0"/>
          <w:sz w:val="20"/>
          <w:szCs w:val="20"/>
          <w14:ligatures w14:val="none"/>
        </w:rPr>
        <w:t xml:space="preserve"> in</w:t>
      </w:r>
      <w:bookmarkEnd w:id="2013183373"/>
      <w:r w:rsidRPr="00AE5402" w:rsidR="00AE5402">
        <w:rPr>
          <w:rFonts w:ascii="Arial" w:hAnsi="Arial" w:eastAsia="Times New Roman" w:cs="Arial"/>
          <w:color w:val="000000"/>
          <w:kern w:val="0"/>
          <w:sz w:val="20"/>
          <w:szCs w:val="20"/>
          <w14:ligatures w14:val="none"/>
        </w:rPr>
        <w:t> </w:t>
      </w:r>
      <w:hyperlink w:history="1" r:id="Ra9c67cbb92fd4444">
        <w:r w:rsidRPr="00AE5402" w:rsidR="00AE5402">
          <w:rPr>
            <w:rFonts w:ascii="Arial" w:hAnsi="Arial" w:eastAsia="Times New Roman" w:cs="Arial"/>
            <w:color w:val="006BBD"/>
            <w:kern w:val="0"/>
            <w:sz w:val="20"/>
            <w:szCs w:val="20"/>
            <w:u w:val="single"/>
            <w14:ligatures w14:val="none"/>
          </w:rPr>
          <w:t>Wholesale Customer Contacts</w:t>
        </w:r>
      </w:hyperlink>
      <w:r w:rsidRPr="00AE5402" w:rsidR="00AE5402">
        <w:rPr>
          <w:rFonts w:ascii="Arial" w:hAnsi="Arial" w:eastAsia="Times New Roman" w:cs="Arial"/>
          <w:color w:val="000000"/>
          <w:kern w:val="0"/>
          <w:sz w:val="20"/>
          <w:szCs w:val="20"/>
          <w14:ligatures w14:val="none"/>
        </w:rPr>
        <w:t>.</w:t>
      </w:r>
    </w:p>
    <w:p w:rsidRPr="00AE5402" w:rsidR="00AE5402" w:rsidP="00AE5402" w:rsidRDefault="00AE5402" w14:paraId="34541FFB" w14:textId="77777777">
      <w:pPr>
        <w:spacing w:after="0" w:line="240" w:lineRule="auto"/>
        <w:rPr>
          <w:rFonts w:ascii="Arial" w:hAnsi="Arial" w:eastAsia="Times New Roman" w:cs="Arial"/>
          <w:color w:val="000000"/>
          <w:kern w:val="0"/>
          <w:sz w:val="20"/>
          <w:szCs w:val="20"/>
          <w14:ligatures w14:val="none"/>
        </w:rPr>
      </w:pPr>
    </w:p>
    <w:p w:rsidRPr="00AE5402" w:rsidR="00AE5402" w:rsidP="7F48B70B" w:rsidRDefault="00AE5402" w14:paraId="1A5BAEB6" w14:textId="73494A49">
      <w:pPr>
        <w:spacing w:after="0" w:line="240" w:lineRule="auto"/>
        <w:rPr>
          <w:rFonts w:ascii="Arial" w:hAnsi="Arial" w:eastAsia="Times New Roman" w:cs="Arial"/>
          <w:color w:val="FF0000"/>
          <w:kern w:val="0"/>
          <w:sz w:val="20"/>
          <w:szCs w:val="20"/>
          <w14:ligatures w14:val="none"/>
        </w:rPr>
      </w:pPr>
      <w:r w:rsidRPr="00AE5402" w:rsidR="00AE5402">
        <w:rPr>
          <w:rFonts w:ascii="Arial" w:hAnsi="Arial" w:eastAsia="Times New Roman" w:cs="Arial"/>
          <w:b w:val="1"/>
          <w:bCs w:val="1"/>
          <w:color w:val="000000"/>
          <w:kern w:val="0"/>
          <w:sz w:val="20"/>
          <w:szCs w:val="20"/>
          <w14:ligatures w14:val="none"/>
        </w:rPr>
        <w:t>Last Update:</w:t>
      </w:r>
      <w:r w:rsidRPr="00AE5402" w:rsidR="00AE5402">
        <w:rPr>
          <w:rFonts w:ascii="Arial" w:hAnsi="Arial" w:eastAsia="Times New Roman" w:cs="Arial"/>
          <w:color w:val="000000"/>
          <w:kern w:val="0"/>
          <w:sz w:val="20"/>
          <w:szCs w:val="20"/>
          <w14:ligatures w14:val="none"/>
        </w:rPr>
        <w:t> </w:t>
      </w:r>
      <w:r w:rsidRPr="0A0EAC44" w:rsidR="00AE5402">
        <w:rPr>
          <w:rFonts w:ascii="Arial" w:hAnsi="Arial" w:eastAsia="Times New Roman" w:cs="Arial"/>
          <w:strike w:val="0"/>
          <w:dstrike w:val="0"/>
          <w:color w:val="FF0000"/>
          <w:kern w:val="0"/>
          <w:sz w:val="20"/>
          <w:szCs w:val="20"/>
          <w14:ligatures w14:val="none"/>
        </w:rPr>
        <w:t xml:space="preserve">October 20, </w:t>
      </w:r>
      <w:bookmarkStart w:name="_Int_jxz4k6rk" w:id="1077265326"/>
      <w:r w:rsidRPr="0A0EAC44" w:rsidR="00AE5402">
        <w:rPr>
          <w:rFonts w:ascii="Arial" w:hAnsi="Arial" w:eastAsia="Times New Roman" w:cs="Arial"/>
          <w:strike w:val="0"/>
          <w:dstrike w:val="0"/>
          <w:color w:val="FF0000"/>
          <w:kern w:val="0"/>
          <w:sz w:val="20"/>
          <w:szCs w:val="20"/>
          <w14:ligatures w14:val="none"/>
        </w:rPr>
        <w:t>2020</w:t>
      </w:r>
      <w:bookmarkEnd w:id="1077265326"/>
      <w:r w:rsidRPr="0A0EAC44" w:rsidR="7C01969D">
        <w:rPr>
          <w:rFonts w:ascii="Arial" w:hAnsi="Arial" w:eastAsia="Times New Roman" w:cs="Arial"/>
          <w:strike w:val="0"/>
          <w:dstrike w:val="0"/>
          <w:color w:val="FF0000"/>
          <w:sz w:val="20"/>
          <w:szCs w:val="20"/>
        </w:rPr>
        <w:t xml:space="preserve"> </w:t>
      </w:r>
    </w:p>
    <w:p w:rsidRPr="00AE5402" w:rsidR="00AE5402" w:rsidP="00AE5402" w:rsidRDefault="00AE5402" w14:paraId="4A4A3D61" w14:textId="460228C0">
      <w:pPr>
        <w:spacing w:after="0" w:line="240" w:lineRule="auto"/>
        <w:rPr>
          <w:rFonts w:ascii="Arial" w:hAnsi="Arial" w:eastAsia="Times New Roman" w:cs="Arial"/>
          <w:color w:val="000000"/>
          <w:kern w:val="0"/>
          <w:sz w:val="20"/>
          <w:szCs w:val="20"/>
          <w14:ligatures w14:val="none"/>
        </w:rPr>
      </w:pPr>
      <w:r w:rsidRPr="00AE5402" w:rsidR="00AE5402">
        <w:rPr>
          <w:rFonts w:ascii="Arial" w:hAnsi="Arial" w:eastAsia="Times New Roman" w:cs="Arial"/>
          <w:b w:val="1"/>
          <w:bCs w:val="1"/>
          <w:color w:val="000000"/>
          <w:kern w:val="0"/>
          <w:sz w:val="20"/>
          <w:szCs w:val="20"/>
          <w14:ligatures w14:val="none"/>
        </w:rPr>
        <w:t>Last Reviewed:</w:t>
      </w:r>
      <w:r w:rsidRPr="00AE5402" w:rsidR="00AE5402">
        <w:rPr>
          <w:rFonts w:ascii="Arial" w:hAnsi="Arial" w:eastAsia="Times New Roman" w:cs="Arial"/>
          <w:color w:val="000000"/>
          <w:kern w:val="0"/>
          <w:sz w:val="20"/>
          <w:szCs w:val="20"/>
          <w14:ligatures w14:val="none"/>
        </w:rPr>
        <w:t> </w:t>
      </w:r>
      <w:r w:rsidRPr="4584C9A3" w:rsidR="3D5F9700">
        <w:rPr>
          <w:rFonts w:ascii="Arial" w:hAnsi="Arial" w:eastAsia="Times New Roman" w:cs="Arial"/>
          <w:strike w:val="0"/>
          <w:dstrike w:val="0"/>
          <w:color w:val="FF0000"/>
          <w:kern w:val="0"/>
          <w:sz w:val="20"/>
          <w:szCs w:val="20"/>
          <w14:ligatures w14:val="none"/>
        </w:rPr>
        <w:t>March 1</w:t>
      </w:r>
      <w:r w:rsidRPr="4584C9A3" w:rsidR="06468285">
        <w:rPr>
          <w:rFonts w:ascii="Arial" w:hAnsi="Arial" w:eastAsia="Times New Roman" w:cs="Arial"/>
          <w:strike w:val="0"/>
          <w:dstrike w:val="0"/>
          <w:color w:val="FF0000"/>
          <w:kern w:val="0"/>
          <w:sz w:val="20"/>
          <w:szCs w:val="20"/>
          <w14:ligatures w14:val="none"/>
        </w:rPr>
        <w:t>3</w:t>
      </w:r>
      <w:r w:rsidRPr="7F48B70B" w:rsidR="57051F66">
        <w:rPr>
          <w:rFonts w:ascii="Arial" w:hAnsi="Arial" w:eastAsia="Times New Roman" w:cs="Arial"/>
          <w:strike w:val="0"/>
          <w:dstrike w:val="0"/>
          <w:color w:val="FF0000"/>
          <w:kern w:val="0"/>
          <w:sz w:val="20"/>
          <w:szCs w:val="20"/>
          <w14:ligatures w14:val="none"/>
        </w:rPr>
        <w:t>,</w:t>
      </w:r>
      <w:r w:rsidRPr="7F48B70B" w:rsidR="57051F66">
        <w:rPr>
          <w:rFonts w:ascii="Arial" w:hAnsi="Arial" w:eastAsia="Times New Roman" w:cs="Arial"/>
          <w:color w:val="FF0000"/>
          <w:kern w:val="0"/>
          <w:sz w:val="20"/>
          <w:szCs w:val="20"/>
          <w14:ligatures w14:val="none"/>
        </w:rPr>
        <w:t xml:space="preserve"> 2024</w:t>
      </w:r>
    </w:p>
    <w:p w:rsidR="00AA7524" w:rsidRDefault="00AA7524" w14:paraId="18218301"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8d9B6L1e8WZPuE" int2:id="HJVui17v">
      <int2:state int2:type="AugLoop_Text_Critique" int2:value="Rejected"/>
    </int2:textHash>
    <int2:textHash int2:hashCode="JVF6xpdigWUfa/" int2:id="x7Eh7W04">
      <int2:state int2:type="AugLoop_Text_Critique" int2:value="Rejected"/>
    </int2:textHash>
    <int2:textHash int2:hashCode="zhKy9dadBuidUr" int2:id="vlvK8T9l">
      <int2:state int2:type="AugLoop_Text_Critique" int2:value="Rejected"/>
    </int2:textHash>
    <int2:bookmark int2:bookmarkName="_Int_EyoP11Ns" int2:invalidationBookmarkName="" int2:hashCode="RFzS/TJzlivfCU" int2:id="6hWvvbiA">
      <int2:state int2:type="AugLoop_Text_Critique" int2:value="Rejected"/>
    </int2:bookmark>
    <int2:bookmark int2:bookmarkName="_Int_jxz4k6rk" int2:invalidationBookmarkName="" int2:hashCode="hVaLIMMxUobE3+" int2:id="iYsghUXV">
      <int2:state int2:type="AugLoop_Text_Critique" int2:value="Rejected"/>
    </int2:bookmark>
    <int2:bookmark int2:bookmarkName="_Int_7bi97KBZ" int2:invalidationBookmarkName="" int2:hashCode="94tQPxbYWp79G+" int2:id="eK8ovTBs">
      <int2:state int2:type="AugLoop_Text_Critique" int2:value="Rejected"/>
    </int2:bookmark>
    <int2:bookmark int2:bookmarkName="_Int_0R9dqsNW" int2:invalidationBookmarkName="" int2:hashCode="pGNfhMCRbQvgTx" int2:id="bhMFSF37">
      <int2:state int2:type="AugLoop_Text_Critique" int2:value="Rejected"/>
    </int2:bookmark>
    <int2:bookmark int2:bookmarkName="_Int_w6M7Rqbe" int2:invalidationBookmarkName="" int2:hashCode="xmIYAjDK0UeH1K" int2:id="AjjmAqWU">
      <int2:state int2:type="AugLoop_Text_Critique" int2:value="Rejected"/>
    </int2:bookmark>
    <int2:bookmark int2:bookmarkName="_Int_w7RWQZfK" int2:invalidationBookmarkName="" int2:hashCode="xmIYAjDK0UeH1K" int2:id="YaKZTTyM">
      <int2:state int2:type="AugLoop_Text_Critique" int2:value="Rejected"/>
    </int2:bookmark>
    <int2:bookmark int2:bookmarkName="_Int_mYj5kD4b" int2:invalidationBookmarkName="" int2:hashCode="dugGusj2fwVQ/v" int2:id="ZsxHn0tA">
      <int2:state int2:type="AugLoop_Text_Critique" int2:value="Rejected"/>
    </int2:bookmark>
    <int2:bookmark int2:bookmarkName="_Int_tsx14BnD" int2:invalidationBookmarkName="" int2:hashCode="w5eoRMvbqp8I0G" int2:id="xTZQsH1X">
      <int2:state int2:type="AugLoop_Text_Critique" int2:value="Rejected"/>
    </int2:bookmark>
    <int2:bookmark int2:bookmarkName="_Int_Tf6OQlie" int2:invalidationBookmarkName="" int2:hashCode="EGYKsbgZUuRHf1" int2:id="tHNECvGx">
      <int2:state int2:type="AugLoop_Text_Critique" int2:value="Rejected"/>
    </int2:bookmark>
    <int2:bookmark int2:bookmarkName="_Int_BC7WfyOX" int2:invalidationBookmarkName="" int2:hashCode="W33NFKT6os3VTP" int2:id="wA5eEAr9">
      <int2:state int2:type="AugLoop_Text_Critique" int2:value="Rejected"/>
    </int2:bookmark>
    <int2:bookmark int2:bookmarkName="_Int_ts5GIOSw" int2:invalidationBookmarkName="" int2:hashCode="tYtajO2dtIsw4A" int2:id="6a0yUgoK">
      <int2:state int2:type="AugLoop_Text_Critique" int2:value="Rejected"/>
    </int2:bookmark>
    <int2:bookmark int2:bookmarkName="_Int_UlaB0l0z" int2:invalidationBookmarkName="" int2:hashCode="gWxS/SvdlKY80J" int2:id="bPlMeJxX">
      <int2:state int2:type="AugLoop_Text_Critique" int2:value="Rejected"/>
    </int2:bookmark>
    <int2:bookmark int2:bookmarkName="_Int_ZezAqQwa" int2:invalidationBookmarkName="" int2:hashCode="/TZLr0I4wTEMnm" int2:id="CsjAyDOO">
      <int2:state int2:type="AugLoop_Text_Critique" int2:value="Rejected"/>
    </int2:bookmark>
    <int2:bookmark int2:bookmarkName="_Int_5iPtNsyk" int2:invalidationBookmarkName="" int2:hashCode="YWcTYn/4zh/sLQ" int2:id="78fzfwpN">
      <int2:state int2:type="AugLoop_Text_Critique" int2:value="Rejected"/>
    </int2:bookmark>
    <int2:bookmark int2:bookmarkName="_Int_E38uExAx" int2:invalidationBookmarkName="" int2:hashCode="6/Ekyqh86ga/MU" int2:id="NTN8oDVF">
      <int2:state int2:type="AugLoop_Text_Critique" int2:value="Rejected"/>
    </int2:bookmark>
    <int2:bookmark int2:bookmarkName="_Int_1E5LhgES" int2:invalidationBookmarkName="" int2:hashCode="jNQ0gydGOhg9kE" int2:id="zf6U4WAb">
      <int2:state int2:type="AugLoop_Text_Critique" int2:value="Rejected"/>
    </int2:bookmark>
    <int2:bookmark int2:bookmarkName="_Int_hXpl7rYr" int2:invalidationBookmarkName="" int2:hashCode="Et6pb+wgWTVmq3" int2:id="GxRzJYz9">
      <int2:state int2:type="AugLoop_Text_Critique" int2:value="Rejected"/>
    </int2:bookmark>
    <int2:bookmark int2:bookmarkName="_Int_vLL384WR" int2:invalidationBookmarkName="" int2:hashCode="h7vjEacBN1EciD" int2:id="aoFPrl7e">
      <int2:state int2:type="AugLoop_Text_Critique" int2:value="Rejected"/>
    </int2:bookmark>
    <int2:bookmark int2:bookmarkName="_Int_0Rtfurzg" int2:invalidationBookmarkName="" int2:hashCode="wlQ//zv6bxRMLw" int2:id="oTAkCKq8">
      <int2:state int2:type="AugLoop_Text_Critique" int2:value="Rejected"/>
    </int2:bookmark>
    <int2:bookmark int2:bookmarkName="_Int_Uc14pjMD" int2:invalidationBookmarkName="" int2:hashCode="NDrH6UZjQ6It2m" int2:id="4jc56d73">
      <int2:state int2:type="AugLoop_Text_Critique" int2:value="Rejected"/>
    </int2:bookmark>
    <int2:bookmark int2:bookmarkName="_Int_jPyuG7gZ" int2:invalidationBookmarkName="" int2:hashCode="3KKjJeR/dxf+gy" int2:id="vdMAJLIV">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50B56"/>
    <w:multiLevelType w:val="multilevel"/>
    <w:tmpl w:val="1F6AAA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E5A605D"/>
    <w:multiLevelType w:val="multilevel"/>
    <w:tmpl w:val="23C816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24F2DD7"/>
    <w:multiLevelType w:val="multilevel"/>
    <w:tmpl w:val="BEECD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306192B"/>
    <w:multiLevelType w:val="multilevel"/>
    <w:tmpl w:val="7EF2B1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44F4B58"/>
    <w:multiLevelType w:val="multilevel"/>
    <w:tmpl w:val="478660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BDE3ABA"/>
    <w:multiLevelType w:val="multilevel"/>
    <w:tmpl w:val="507059F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E4666D0"/>
    <w:multiLevelType w:val="multilevel"/>
    <w:tmpl w:val="1452F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2CA2D34"/>
    <w:multiLevelType w:val="multilevel"/>
    <w:tmpl w:val="B4605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3225286"/>
    <w:multiLevelType w:val="multilevel"/>
    <w:tmpl w:val="49F25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AFB7E63"/>
    <w:multiLevelType w:val="multilevel"/>
    <w:tmpl w:val="E7E259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32B1124"/>
    <w:multiLevelType w:val="multilevel"/>
    <w:tmpl w:val="AB94E4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59095480">
    <w:abstractNumId w:val="4"/>
  </w:num>
  <w:num w:numId="2" w16cid:durableId="1404642618">
    <w:abstractNumId w:val="9"/>
  </w:num>
  <w:num w:numId="3" w16cid:durableId="564216823">
    <w:abstractNumId w:val="5"/>
  </w:num>
  <w:num w:numId="4" w16cid:durableId="1770419839">
    <w:abstractNumId w:val="6"/>
  </w:num>
  <w:num w:numId="5" w16cid:durableId="140929258">
    <w:abstractNumId w:val="0"/>
  </w:num>
  <w:num w:numId="6" w16cid:durableId="1473058513">
    <w:abstractNumId w:val="2"/>
  </w:num>
  <w:num w:numId="7" w16cid:durableId="1845315470">
    <w:abstractNumId w:val="10"/>
  </w:num>
  <w:num w:numId="8" w16cid:durableId="1534802948">
    <w:abstractNumId w:val="7"/>
  </w:num>
  <w:num w:numId="9" w16cid:durableId="1039210221">
    <w:abstractNumId w:val="1"/>
  </w:num>
  <w:num w:numId="10" w16cid:durableId="1920358711">
    <w:abstractNumId w:val="3"/>
  </w:num>
  <w:num w:numId="11" w16cid:durableId="1130126461">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02"/>
    <w:rsid w:val="002750C6"/>
    <w:rsid w:val="002E325B"/>
    <w:rsid w:val="0063106B"/>
    <w:rsid w:val="00AA7524"/>
    <w:rsid w:val="00AE5402"/>
    <w:rsid w:val="011276CC"/>
    <w:rsid w:val="05632319"/>
    <w:rsid w:val="06468285"/>
    <w:rsid w:val="0A0EAC44"/>
    <w:rsid w:val="0B029D68"/>
    <w:rsid w:val="0CB743D3"/>
    <w:rsid w:val="0D4403C9"/>
    <w:rsid w:val="1499E92B"/>
    <w:rsid w:val="1EEBD041"/>
    <w:rsid w:val="200CF5E5"/>
    <w:rsid w:val="23E25F75"/>
    <w:rsid w:val="288DE8A0"/>
    <w:rsid w:val="295DE12D"/>
    <w:rsid w:val="3D5F9700"/>
    <w:rsid w:val="40367A6A"/>
    <w:rsid w:val="4584C9A3"/>
    <w:rsid w:val="4629BAAD"/>
    <w:rsid w:val="483AB3F0"/>
    <w:rsid w:val="4A2D8AB5"/>
    <w:rsid w:val="4FEE75AE"/>
    <w:rsid w:val="52C2C020"/>
    <w:rsid w:val="57051F66"/>
    <w:rsid w:val="57880286"/>
    <w:rsid w:val="5BC93EDB"/>
    <w:rsid w:val="5DD57FED"/>
    <w:rsid w:val="63F753CD"/>
    <w:rsid w:val="6A771B7F"/>
    <w:rsid w:val="77492CD9"/>
    <w:rsid w:val="7C01969D"/>
    <w:rsid w:val="7F48B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61C6"/>
  <w15:chartTrackingRefBased/>
  <w15:docId w15:val="{2600B712-8612-425D-A93F-5F50F9B9DD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AE5402"/>
    <w:pPr>
      <w:spacing w:before="100" w:beforeAutospacing="1" w:after="100" w:afterAutospacing="1" w:line="240" w:lineRule="auto"/>
      <w:outlineLvl w:val="0"/>
    </w:pPr>
    <w:rPr>
      <w:rFonts w:ascii="Times New Roman" w:hAnsi="Times New Roman" w:eastAsia="Times New Roman" w:cs="Times New Roman"/>
      <w:b/>
      <w:bCs/>
      <w:kern w:val="36"/>
      <w:sz w:val="48"/>
      <w:szCs w:val="48"/>
      <w14:ligatures w14:val="none"/>
    </w:rPr>
  </w:style>
  <w:style w:type="paragraph" w:styleId="Heading2">
    <w:name w:val="heading 2"/>
    <w:basedOn w:val="Normal"/>
    <w:link w:val="Heading2Char"/>
    <w:uiPriority w:val="9"/>
    <w:qFormat/>
    <w:rsid w:val="00AE5402"/>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AE5402"/>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E5402"/>
    <w:rPr>
      <w:rFonts w:ascii="Times New Roman" w:hAnsi="Times New Roman" w:eastAsia="Times New Roman" w:cs="Times New Roman"/>
      <w:b/>
      <w:bCs/>
      <w:kern w:val="36"/>
      <w:sz w:val="48"/>
      <w:szCs w:val="48"/>
      <w14:ligatures w14:val="none"/>
    </w:rPr>
  </w:style>
  <w:style w:type="character" w:styleId="Heading2Char" w:customStyle="1">
    <w:name w:val="Heading 2 Char"/>
    <w:basedOn w:val="DefaultParagraphFont"/>
    <w:link w:val="Heading2"/>
    <w:uiPriority w:val="9"/>
    <w:rsid w:val="00AE5402"/>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AE5402"/>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semiHidden/>
    <w:unhideWhenUsed/>
    <w:rsid w:val="00AE5402"/>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AE5402"/>
    <w:rPr>
      <w:color w:val="0000FF"/>
      <w:u w:val="single"/>
    </w:rPr>
  </w:style>
  <w:style w:type="character" w:styleId="Strong">
    <w:name w:val="Strong"/>
    <w:basedOn w:val="DefaultParagraphFont"/>
    <w:uiPriority w:val="22"/>
    <w:qFormat/>
    <w:rsid w:val="00AE5402"/>
    <w:rPr>
      <w:b/>
      <w:bCs/>
    </w:rPr>
  </w:style>
  <w:style w:type="character" w:styleId="UnresolvedMention">
    <w:name w:val="Unresolved Mention"/>
    <w:basedOn w:val="DefaultParagraphFont"/>
    <w:uiPriority w:val="99"/>
    <w:semiHidden/>
    <w:unhideWhenUsed/>
    <w:rsid w:val="00AE5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662504">
      <w:bodyDiv w:val="1"/>
      <w:marLeft w:val="0"/>
      <w:marRight w:val="0"/>
      <w:marTop w:val="0"/>
      <w:marBottom w:val="0"/>
      <w:divBdr>
        <w:top w:val="none" w:sz="0" w:space="0" w:color="auto"/>
        <w:left w:val="none" w:sz="0" w:space="0" w:color="auto"/>
        <w:bottom w:val="none" w:sz="0" w:space="0" w:color="auto"/>
        <w:right w:val="none" w:sz="0" w:space="0" w:color="auto"/>
      </w:divBdr>
      <w:divsChild>
        <w:div w:id="803155871">
          <w:marLeft w:val="300"/>
          <w:marRight w:val="0"/>
          <w:marTop w:val="0"/>
          <w:marBottom w:val="0"/>
          <w:divBdr>
            <w:top w:val="none" w:sz="0" w:space="0" w:color="auto"/>
            <w:left w:val="none" w:sz="0" w:space="0" w:color="auto"/>
            <w:bottom w:val="none" w:sz="0" w:space="0" w:color="auto"/>
            <w:right w:val="none" w:sz="0" w:space="0" w:color="auto"/>
          </w:divBdr>
        </w:div>
        <w:div w:id="1902135416">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aboutus/legal/tariff-library.html" TargetMode="External" Id="rId8" /><Relationship Type="http://schemas.openxmlformats.org/officeDocument/2006/relationships/hyperlink" Target="https://www.centurylink.com/wholesale/clecs/preordering.html" TargetMode="External" Id="rId13" /><Relationship Type="http://schemas.openxmlformats.org/officeDocument/2006/relationships/fontTable" Target="fontTable.xml" Id="rId26" /><Relationship Type="http://schemas.openxmlformats.org/officeDocument/2006/relationships/settings" Target="settings.xml" Id="rId3" /><Relationship Type="http://schemas.openxmlformats.org/officeDocument/2006/relationships/hyperlink" Target="https://www.centurylink.com/wholesale/pcat/territory.html" TargetMode="External" Id="rId7" /><Relationship Type="http://schemas.openxmlformats.org/officeDocument/2006/relationships/hyperlink" Target="https://www.centurylink.com/wholesale/clecs/reseller_index.html" TargetMode="External" Id="rId12" /><Relationship Type="http://schemas.openxmlformats.org/officeDocument/2006/relationships/styles" Target="styles.xml" Id="rId2" /><Relationship Type="http://schemas.openxmlformats.org/officeDocument/2006/relationships/hyperlink" Target="https://www.centurylink.com/wholesale/pcat/whitepagedirlist.html" TargetMode="External" Id="rId20" /><Relationship Type="http://schemas.openxmlformats.org/officeDocument/2006/relationships/customXml" Target="../customXml/item2.xml" Id="rId29"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aboutus/legal/tariff-library.html" TargetMode="External" Id="rId11" /><Relationship Type="http://schemas.openxmlformats.org/officeDocument/2006/relationships/hyperlink" Target="https://www.centurylink.com/wholesale/downloads/2020/201002/HLCommercial_Resale_V1.doc" TargetMode="External" Id="rId5" /><Relationship Type="http://schemas.openxmlformats.org/officeDocument/2006/relationships/hyperlink" Target="https://www.centurylink.com/wholesale/clecs/ordering.html" TargetMode="External" Id="rId15" /><Relationship Type="http://schemas.openxmlformats.org/officeDocument/2006/relationships/customXml" Target="../customXml/item1.xml" Id="rId28" /><Relationship Type="http://schemas.openxmlformats.org/officeDocument/2006/relationships/hyperlink" Target="https://www.centurylink.com/aboutus/legal/tariff-library.html" TargetMode="External" Id="rId10" /><Relationship Type="http://schemas.openxmlformats.org/officeDocument/2006/relationships/hyperlink" Target="https://www.centurylink.com/wholesale/clecs/lsog.html" TargetMode="External" Id="rId19" /><Relationship Type="http://schemas.openxmlformats.org/officeDocument/2006/relationships/webSettings" Target="webSettings.xml" Id="rId4" /><Relationship Type="http://schemas.openxmlformats.org/officeDocument/2006/relationships/hyperlink" Target="https://www.centurylink.com/aboutus/legal/tariff-library.html" TargetMode="External" Id="rId9" /><Relationship Type="http://schemas.openxmlformats.org/officeDocument/2006/relationships/hyperlink" Target="https://www.centurylink.com/wholesale/pcat/resalegeneral.html" TargetMode="External" Id="rId14" /><Relationship Type="http://schemas.openxmlformats.org/officeDocument/2006/relationships/theme" Target="theme/theme1.xml" Id="rId27" /><Relationship Type="http://schemas.openxmlformats.org/officeDocument/2006/relationships/customXml" Target="../customXml/item3.xml" Id="rId30" /><Relationship Type="http://schemas.openxmlformats.org/officeDocument/2006/relationships/hyperlink" Target="https://ease.lumen.com/" TargetMode="External" Id="R2650ca6b1304404b" /><Relationship Type="http://schemas.openxmlformats.org/officeDocument/2006/relationships/hyperlink" Target="https://ease-lsr.lumen.com/" TargetMode="External" Id="R7bccb1413eec4e9d" /><Relationship Type="http://schemas.openxmlformats.org/officeDocument/2006/relationships/hyperlink" Target="https://www.centurylink.com/wholesale/clecs/maintenance.html" TargetMode="External" Id="Rc173b619502041b0" /><Relationship Type="http://schemas.microsoft.com/office/2020/10/relationships/intelligence" Target="intelligence2.xml" Id="R323949ff54fa4ef3" /><Relationship Type="http://schemas.openxmlformats.org/officeDocument/2006/relationships/hyperlink" Target="https://usocfidfind.centurylink.com/" TargetMode="External" Id="Recce31a178b64e28" /><Relationship Type="http://schemas.openxmlformats.org/officeDocument/2006/relationships/hyperlink" Target="https://www.centurylink.com/wholesale/clecs/provisioning.html" TargetMode="External" Id="R5fbd54ca7e97477b" /><Relationship Type="http://schemas.openxmlformats.org/officeDocument/2006/relationships/hyperlink" Target="https://www.centurylink.com/wholesale/clecs/customercontacts.html" TargetMode="External" Id="Ra9c67cbb92fd4444" /><Relationship Type="http://schemas.openxmlformats.org/officeDocument/2006/relationships/hyperlink" Target="https://www.centurylink.com/wholesale/clecs/cris.html" TargetMode="External" Id="Rf1a110194f7d4af0" /><Relationship Type="http://schemas.openxmlformats.org/officeDocument/2006/relationships/hyperlink" Target="https://www.centurylink.com/wholesale/clecs/ensemble.html" TargetMode="External" Id="R91b525f9108c4b80" /><Relationship Type="http://schemas.openxmlformats.org/officeDocument/2006/relationships/hyperlink" Target="https://www.centurylink.com/wholesale/training/coursecatalog.html" TargetMode="External" Id="R467dea4b88fc4c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B4B1EB83-DB8D-4E43-90B7-117720DF8B45}"/>
</file>

<file path=customXml/itemProps2.xml><?xml version="1.0" encoding="utf-8"?>
<ds:datastoreItem xmlns:ds="http://schemas.openxmlformats.org/officeDocument/2006/customXml" ds:itemID="{91D1E148-592B-411D-BBFC-6DCD2C338529}"/>
</file>

<file path=customXml/itemProps3.xml><?xml version="1.0" encoding="utf-8"?>
<ds:datastoreItem xmlns:ds="http://schemas.openxmlformats.org/officeDocument/2006/customXml" ds:itemID="{6F0069FC-6DD0-4133-BCDB-1F7AC8CD91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8</cp:revision>
  <dcterms:created xsi:type="dcterms:W3CDTF">2024-01-31T16:04:00Z</dcterms:created>
  <dcterms:modified xsi:type="dcterms:W3CDTF">2024-04-11T18:22:01Z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